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5" o:title="Букет" type="tile"/>
    </v:background>
  </w:background>
  <w:body>
    <w:p w:rsidR="00E62630" w:rsidRDefault="00DF65AE" w:rsidP="00E62630">
      <w:pPr>
        <w:jc w:val="right"/>
        <w:rPr>
          <w:lang w:val="tt-RU"/>
        </w:rPr>
      </w:pPr>
      <w:r>
        <w:rPr>
          <w:noProof/>
          <w:lang w:eastAsia="ru-RU"/>
        </w:rPr>
        <w:drawing>
          <wp:anchor distT="0" distB="0" distL="114300" distR="114300" simplePos="0" relativeHeight="251726848" behindDoc="1" locked="0" layoutInCell="1" allowOverlap="1" wp14:anchorId="6628CAAC" wp14:editId="45F41C19">
            <wp:simplePos x="0" y="0"/>
            <wp:positionH relativeFrom="column">
              <wp:posOffset>2115185</wp:posOffset>
            </wp:positionH>
            <wp:positionV relativeFrom="paragraph">
              <wp:posOffset>4831080</wp:posOffset>
            </wp:positionV>
            <wp:extent cx="2493010" cy="3594735"/>
            <wp:effectExtent l="0" t="0" r="2540" b="5715"/>
            <wp:wrapNone/>
            <wp:docPr id="305" name="Рисунок 305" descr="E:\4   китап\5 рәс. Фәйзуллина Раушания«Бу фотога карап күпләр, Раушания музейда йөри, дип уйлар. Бу минем ике бүлмәле фатирымның кунак бүлмәсе. Чигәргә, тегәргә, бәйләргә яратам. Борынгы әйберләрне туплап, шулар арасында яшим, сәкедә йоклыйм, җаны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4   китап\5 рәс. Фәйзуллина Раушания«Бу фотога карап күпләр, Раушания музейда йөри, дип уйлар. Бу минем ике бүлмәле фатирымның кунак бүлмәсе. Чигәргә, тегәргә, бәйләргә яратам. Борынгы әйберләрне туплап, шулар арасында яшим, сәкедә йоклыйм, җаныма.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352"/>
                    <a:stretch/>
                  </pic:blipFill>
                  <pic:spPr bwMode="auto">
                    <a:xfrm>
                      <a:off x="0" y="0"/>
                      <a:ext cx="2493010" cy="35947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DF8">
        <w:rPr>
          <w:noProof/>
          <w:lang w:eastAsia="ru-RU"/>
        </w:rPr>
        <w:drawing>
          <wp:anchor distT="0" distB="0" distL="114300" distR="114300" simplePos="0" relativeHeight="251724800" behindDoc="0" locked="0" layoutInCell="1" allowOverlap="1" wp14:anchorId="3B5C710C" wp14:editId="6469AFE6">
            <wp:simplePos x="0" y="0"/>
            <wp:positionH relativeFrom="column">
              <wp:posOffset>316230</wp:posOffset>
            </wp:positionH>
            <wp:positionV relativeFrom="paragraph">
              <wp:posOffset>5255260</wp:posOffset>
            </wp:positionV>
            <wp:extent cx="1802130" cy="2276475"/>
            <wp:effectExtent l="209550" t="152400" r="198120" b="161925"/>
            <wp:wrapNone/>
            <wp:docPr id="303" name="Рисунок 303" descr="http://tuylar.ru/pics/news/news_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uylar.ru/pics/news/news_7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861260">
                      <a:off x="0" y="0"/>
                      <a:ext cx="1802130" cy="2276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5DF8">
        <w:rPr>
          <w:noProof/>
          <w:lang w:eastAsia="ru-RU"/>
        </w:rPr>
        <w:drawing>
          <wp:anchor distT="0" distB="0" distL="114300" distR="114300" simplePos="0" relativeHeight="251725824" behindDoc="0" locked="0" layoutInCell="1" allowOverlap="1" wp14:anchorId="458E02E4" wp14:editId="7411B3BA">
            <wp:simplePos x="0" y="0"/>
            <wp:positionH relativeFrom="column">
              <wp:posOffset>4738970</wp:posOffset>
            </wp:positionH>
            <wp:positionV relativeFrom="paragraph">
              <wp:posOffset>5185099</wp:posOffset>
            </wp:positionV>
            <wp:extent cx="1698853" cy="2370937"/>
            <wp:effectExtent l="171450" t="114300" r="168275" b="106045"/>
            <wp:wrapNone/>
            <wp:docPr id="304" name="Рисунок 304" descr="Төхфәтуллина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өхфәтуллина 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473909">
                      <a:off x="0" y="0"/>
                      <a:ext cx="1693957" cy="2364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C5DF8">
        <w:rPr>
          <w:noProof/>
          <w:lang w:eastAsia="ru-RU"/>
        </w:rPr>
        <mc:AlternateContent>
          <mc:Choice Requires="wps">
            <w:drawing>
              <wp:anchor distT="0" distB="0" distL="114300" distR="114300" simplePos="0" relativeHeight="251723776" behindDoc="0" locked="0" layoutInCell="1" allowOverlap="1" wp14:anchorId="74F48415" wp14:editId="637C1E06">
                <wp:simplePos x="0" y="0"/>
                <wp:positionH relativeFrom="column">
                  <wp:posOffset>368300</wp:posOffset>
                </wp:positionH>
                <wp:positionV relativeFrom="paragraph">
                  <wp:posOffset>2015490</wp:posOffset>
                </wp:positionV>
                <wp:extent cx="6205220" cy="1403985"/>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220" cy="1403985"/>
                        </a:xfrm>
                        <a:prstGeom prst="rect">
                          <a:avLst/>
                        </a:prstGeom>
                        <a:noFill/>
                        <a:ln w="9525">
                          <a:noFill/>
                          <a:miter lim="800000"/>
                          <a:headEnd/>
                          <a:tailEnd/>
                        </a:ln>
                      </wps:spPr>
                      <wps:txbx>
                        <w:txbxContent>
                          <w:p w:rsidR="000F090E" w:rsidRPr="00036470" w:rsidRDefault="000F090E" w:rsidP="00036470">
                            <w:pPr>
                              <w:spacing w:after="0"/>
                              <w:jc w:val="center"/>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pP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Яңа</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Кырлай</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урта</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мәктәбен</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тәмамлаган</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мәшһү</w:t>
                            </w:r>
                            <w:proofErr w:type="gram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р</w:t>
                            </w:r>
                            <w:proofErr w:type="spellEnd"/>
                            <w:proofErr w:type="gram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кешеләр</w:t>
                            </w:r>
                            <w:proofErr w:type="spellEnd"/>
                          </w:p>
                        </w:txbxContent>
                      </wps:txbx>
                      <wps:bodyPr rot="0" vert="horz" wrap="square" lIns="91440" tIns="45720" rIns="91440" bIns="45720" numCol="1" anchor="t" anchorCtr="0">
                        <a:prstTxWarp prst="textDoubleWave1">
                          <a:avLst/>
                        </a:prstTxWarp>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9pt;margin-top:158.7pt;width:488.6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" filled="f" stroked="f">
                <v:textbox style="mso-fit-shape-to-text:t">
                  <w:txbxContent>
                    <w:p w:rsidR="000510C3" w:rsidRPr="00036470" w:rsidRDefault="000510C3" w:rsidP="00036470">
                      <w:pPr>
                        <w:spacing w:after="0"/>
                        <w:jc w:val="center"/>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pP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Яңа</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Кырлай</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урта</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мәктәбен</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тәмамлаган</w:t>
                      </w:r>
                      <w:proofErr w:type="spell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мәшһү</w:t>
                      </w:r>
                      <w:proofErr w:type="gram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р</w:t>
                      </w:r>
                      <w:proofErr w:type="spellEnd"/>
                      <w:proofErr w:type="gramEnd"/>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 xml:space="preserve"> </w:t>
                      </w:r>
                      <w:proofErr w:type="spellStart"/>
                      <w:r w:rsidRPr="00036470">
                        <w:rPr>
                          <w:rFonts w:ascii="Times New Roman" w:hAnsi="Times New Roman" w:cs="Times New Roman"/>
                          <w:b/>
                          <w:color w:val="002060"/>
                          <w:sz w:val="96"/>
                          <w:szCs w:val="96"/>
                          <w14:textOutline w14:w="3175" w14:cap="rnd" w14:cmpd="sng" w14:algn="ctr">
                            <w14:solidFill>
                              <w14:srgbClr w14:val="FF0000"/>
                            </w14:solidFill>
                            <w14:prstDash w14:val="solid"/>
                            <w14:bevel/>
                          </w14:textOutline>
                        </w:rPr>
                        <w:t>кешеләр</w:t>
                      </w:r>
                      <w:proofErr w:type="spellEnd"/>
                    </w:p>
                  </w:txbxContent>
                </v:textbox>
              </v:shape>
            </w:pict>
          </mc:Fallback>
        </mc:AlternateContent>
      </w:r>
      <w:r w:rsidR="00036470" w:rsidRPr="003C5DF8">
        <w:rPr>
          <w:noProof/>
          <w:lang w:val="tt-RU" w:eastAsia="ru-RU"/>
        </w:rPr>
        <w:t xml:space="preserve">  </w:t>
      </w:r>
      <w:r w:rsidR="006F37AF">
        <w:rPr>
          <w:noProof/>
          <w:lang w:eastAsia="ru-RU"/>
        </w:rPr>
        <w:drawing>
          <wp:anchor distT="0" distB="0" distL="114300" distR="114300" simplePos="0" relativeHeight="251721728" behindDoc="1" locked="0" layoutInCell="1" allowOverlap="1" wp14:anchorId="2B98CAE3" wp14:editId="1FAC1FDD">
            <wp:simplePos x="0" y="0"/>
            <wp:positionH relativeFrom="column">
              <wp:posOffset>-1960245</wp:posOffset>
            </wp:positionH>
            <wp:positionV relativeFrom="paragraph">
              <wp:posOffset>1080770</wp:posOffset>
            </wp:positionV>
            <wp:extent cx="10619105" cy="7564120"/>
            <wp:effectExtent l="3493" t="0" r="0" b="0"/>
            <wp:wrapThrough wrapText="bothSides">
              <wp:wrapPolygon edited="0">
                <wp:start x="7" y="21610"/>
                <wp:lineTo x="21552" y="21610"/>
                <wp:lineTo x="21552" y="68"/>
                <wp:lineTo x="7" y="68"/>
                <wp:lineTo x="7" y="21610"/>
              </wp:wrapPolygon>
            </wp:wrapThrough>
            <wp:docPr id="301" name="Рисунок 301" descr="http://z-wallpaper.ru/i/30/uzory_svetlyy_fon_poverhnost_tekstura_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allpaper.ru/i/30/uzory_svetlyy_fon_poverhnost_tekstura_2560x1600.jpg"/>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a:off x="0" y="0"/>
                      <a:ext cx="10619105" cy="756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DF8" w:rsidRPr="003C5DF8" w:rsidRDefault="003C5DF8" w:rsidP="003C5DF8">
      <w:pPr>
        <w:spacing w:after="0" w:line="360" w:lineRule="auto"/>
        <w:jc w:val="both"/>
        <w:rPr>
          <w:rFonts w:ascii="Times New Roman" w:eastAsia="Calibri" w:hAnsi="Times New Roman" w:cs="Times New Roman"/>
          <w:b/>
          <w:sz w:val="28"/>
          <w:szCs w:val="28"/>
          <w:lang w:val="tt-RU"/>
        </w:rPr>
      </w:pPr>
      <w:r w:rsidRPr="00DF65AE">
        <w:rPr>
          <w:rFonts w:ascii="Calibri" w:eastAsia="Calibri" w:hAnsi="Calibri" w:cs="Times New Roman"/>
          <w:b/>
          <w:noProof/>
          <w:lang w:eastAsia="ru-RU"/>
        </w:rPr>
        <w:drawing>
          <wp:anchor distT="0" distB="0" distL="114300" distR="114300" simplePos="0" relativeHeight="251729920" behindDoc="0" locked="0" layoutInCell="1" allowOverlap="1" wp14:anchorId="7A6474BE" wp14:editId="7ADF8E50">
            <wp:simplePos x="0" y="0"/>
            <wp:positionH relativeFrom="column">
              <wp:posOffset>4486275</wp:posOffset>
            </wp:positionH>
            <wp:positionV relativeFrom="paragraph">
              <wp:posOffset>1333500</wp:posOffset>
            </wp:positionV>
            <wp:extent cx="2073275" cy="3110865"/>
            <wp:effectExtent l="0" t="0" r="3175" b="0"/>
            <wp:wrapSquare wrapText="bothSides"/>
            <wp:docPr id="327" name="Рисунок 327" descr="2 р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рә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3275"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E">
        <w:rPr>
          <w:rFonts w:ascii="Calibri" w:eastAsia="Calibri" w:hAnsi="Calibri" w:cs="Times New Roman"/>
          <w:b/>
          <w:noProof/>
          <w:lang w:eastAsia="ru-RU"/>
        </w:rPr>
        <w:drawing>
          <wp:anchor distT="0" distB="0" distL="114300" distR="114300" simplePos="0" relativeHeight="251728896" behindDoc="1" locked="0" layoutInCell="1" allowOverlap="1" wp14:anchorId="6D63857A" wp14:editId="1E048140">
            <wp:simplePos x="0" y="0"/>
            <wp:positionH relativeFrom="column">
              <wp:posOffset>0</wp:posOffset>
            </wp:positionH>
            <wp:positionV relativeFrom="paragraph">
              <wp:posOffset>41275</wp:posOffset>
            </wp:positionV>
            <wp:extent cx="1296035" cy="1953260"/>
            <wp:effectExtent l="0" t="0" r="0" b="8890"/>
            <wp:wrapTight wrapText="bothSides">
              <wp:wrapPolygon edited="0">
                <wp:start x="0" y="0"/>
                <wp:lineTo x="0" y="21488"/>
                <wp:lineTo x="21272" y="21488"/>
                <wp:lineTo x="21272" y="0"/>
                <wp:lineTo x="0" y="0"/>
              </wp:wrapPolygon>
            </wp:wrapTight>
            <wp:docPr id="328" name="Рисунок 328" descr="1 р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рә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6035"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E">
        <w:rPr>
          <w:rFonts w:ascii="Times New Roman" w:eastAsia="Calibri" w:hAnsi="Times New Roman" w:cs="Times New Roman"/>
          <w:b/>
          <w:sz w:val="28"/>
          <w:szCs w:val="28"/>
          <w:lang w:val="tt-RU"/>
        </w:rPr>
        <w:t xml:space="preserve"> Бәйрәмов Вәис Вәдүт улы</w:t>
      </w:r>
      <w:r w:rsidRPr="003C5DF8">
        <w:rPr>
          <w:rFonts w:ascii="Times New Roman" w:eastAsia="Calibri" w:hAnsi="Times New Roman" w:cs="Times New Roman"/>
          <w:sz w:val="28"/>
          <w:szCs w:val="28"/>
          <w:lang w:val="tt-RU"/>
        </w:rPr>
        <w:t xml:space="preserve"> (1964), 1974-1981 елларда</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Яңа Кырлай урта мәктәбендә белем ала, 1999 елдан хәзергә кадәр “Казан” милли мәдәният үзәге каршындагы шәһәр филармониясендә солист булып эшли. Бәйрәмов Вәис – Татарстан Республикасының атказанган артисты, композитор, музыкант, җырчы.</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3C5DF8">
        <w:rPr>
          <w:rFonts w:ascii="Times New Roman" w:eastAsia="Calibri" w:hAnsi="Times New Roman" w:cs="Times New Roman"/>
          <w:sz w:val="28"/>
          <w:szCs w:val="28"/>
          <w:lang w:val="tt-RU"/>
        </w:rPr>
        <w:t xml:space="preserve">  </w:t>
      </w:r>
      <w:r w:rsidR="00DF65AE">
        <w:rPr>
          <w:rFonts w:ascii="Times New Roman" w:eastAsia="Calibri" w:hAnsi="Times New Roman" w:cs="Times New Roman"/>
          <w:sz w:val="28"/>
          <w:szCs w:val="28"/>
          <w:lang w:val="tt-RU"/>
        </w:rPr>
        <w:t xml:space="preserve">      </w:t>
      </w:r>
      <w:r w:rsidRPr="003C5DF8">
        <w:rPr>
          <w:rFonts w:ascii="Times New Roman" w:eastAsia="Calibri" w:hAnsi="Times New Roman" w:cs="Times New Roman"/>
          <w:sz w:val="28"/>
          <w:szCs w:val="28"/>
          <w:lang w:val="tt-RU"/>
        </w:rPr>
        <w:t xml:space="preserve">  </w:t>
      </w:r>
      <w:r w:rsidR="00DF65AE">
        <w:rPr>
          <w:rFonts w:ascii="Times New Roman" w:eastAsia="Calibri" w:hAnsi="Times New Roman" w:cs="Times New Roman"/>
          <w:b/>
          <w:sz w:val="28"/>
          <w:szCs w:val="28"/>
          <w:lang w:val="tt-RU"/>
        </w:rPr>
        <w:t xml:space="preserve">Шәфигуллин </w:t>
      </w:r>
      <w:r w:rsidRPr="00DF65AE">
        <w:rPr>
          <w:rFonts w:ascii="Times New Roman" w:eastAsia="Calibri" w:hAnsi="Times New Roman" w:cs="Times New Roman"/>
          <w:b/>
          <w:sz w:val="28"/>
          <w:szCs w:val="28"/>
          <w:lang w:val="tt-RU"/>
        </w:rPr>
        <w:t>Лотфулла   Нурислам улы</w:t>
      </w:r>
      <w:r w:rsidRPr="003C5DF8">
        <w:rPr>
          <w:rFonts w:ascii="Times New Roman" w:eastAsia="Calibri" w:hAnsi="Times New Roman" w:cs="Times New Roman"/>
          <w:sz w:val="28"/>
          <w:szCs w:val="28"/>
          <w:lang w:val="tt-RU"/>
        </w:rPr>
        <w:t xml:space="preserve"> (1955), 1965-1972 елларда</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Яңа Кырлай урта мәктәбендә белем ала, 2001 елдан - ТР җир һәм милек мөнәсәбәтләре министрының беренче урынбасары, 2004 елдан - территориаль идарә җитәкчесе, 2006 елдан элемтә тармагында эшли. 2011 елдан - дүртенче чакырыш дәүләт советы депутаты, “Бердәм Россия” партиясе әг</w:t>
      </w:r>
      <w:proofErr w:type="spellStart"/>
      <w:r w:rsidRPr="003C5DF8">
        <w:rPr>
          <w:rFonts w:ascii="Times New Roman" w:eastAsia="Calibri" w:hAnsi="Times New Roman" w:cs="Times New Roman"/>
          <w:sz w:val="28"/>
          <w:szCs w:val="28"/>
        </w:rPr>
        <w:t>ъзасы</w:t>
      </w:r>
      <w:proofErr w:type="spellEnd"/>
      <w:r w:rsidRPr="003C5DF8">
        <w:rPr>
          <w:rFonts w:ascii="Times New Roman" w:eastAsia="Calibri" w:hAnsi="Times New Roman" w:cs="Times New Roman"/>
          <w:sz w:val="28"/>
          <w:szCs w:val="28"/>
        </w:rPr>
        <w:t>.</w:t>
      </w:r>
      <w:r w:rsidRPr="003C5DF8">
        <w:rPr>
          <w:rFonts w:ascii="Times New Roman" w:eastAsia="Calibri" w:hAnsi="Times New Roman" w:cs="Times New Roman"/>
          <w:sz w:val="28"/>
          <w:szCs w:val="28"/>
          <w:lang w:val="tt-RU"/>
        </w:rPr>
        <w:t xml:space="preserve"> Шәфигуллин Лотфулла - Татарстан Республикасының атказанган экономисты, “Таттелеком” ААҖ нең генераль директоры (2006).                                          </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DF65AE">
        <w:rPr>
          <w:rFonts w:ascii="Calibri" w:eastAsia="Calibri" w:hAnsi="Calibri" w:cs="Times New Roman"/>
          <w:b/>
          <w:noProof/>
          <w:lang w:eastAsia="ru-RU"/>
        </w:rPr>
        <w:drawing>
          <wp:anchor distT="0" distB="0" distL="114300" distR="114300" simplePos="0" relativeHeight="251730944" behindDoc="0" locked="0" layoutInCell="1" allowOverlap="1" wp14:anchorId="4CA4A7BE" wp14:editId="63C3F731">
            <wp:simplePos x="0" y="0"/>
            <wp:positionH relativeFrom="column">
              <wp:posOffset>112395</wp:posOffset>
            </wp:positionH>
            <wp:positionV relativeFrom="paragraph">
              <wp:posOffset>181610</wp:posOffset>
            </wp:positionV>
            <wp:extent cx="1899285" cy="2862580"/>
            <wp:effectExtent l="0" t="0" r="5715" b="0"/>
            <wp:wrapSquare wrapText="bothSides"/>
            <wp:docPr id="326" name="Рисунок 326" descr="3 р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рә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9285" cy="286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E">
        <w:rPr>
          <w:rFonts w:ascii="Times New Roman" w:eastAsia="Calibri" w:hAnsi="Times New Roman" w:cs="Times New Roman"/>
          <w:b/>
          <w:sz w:val="28"/>
          <w:szCs w:val="28"/>
          <w:lang w:val="tt-RU"/>
        </w:rPr>
        <w:t xml:space="preserve">   Сафин Габделфәт Габдрахман улы</w:t>
      </w:r>
      <w:r w:rsidRPr="003C5DF8">
        <w:rPr>
          <w:rFonts w:ascii="Times New Roman" w:eastAsia="Calibri" w:hAnsi="Times New Roman" w:cs="Times New Roman"/>
          <w:sz w:val="28"/>
          <w:szCs w:val="28"/>
          <w:lang w:val="tt-RU"/>
        </w:rPr>
        <w:t xml:space="preserve"> (1962), 1973-1980 елларда Яңа Кырлай урта мәктәбендә белем ала, 2001 елның 23 февралендә Татарстан республикасы Президенты указы нигезендә, Сафин Габделфәт Габдрахман улына татар музыкаль-эстрада сәнгате өлкәсенә керткән өлеше өчен «Татарстанның атказанган артисты» дигән мактаулы исем бирелә. Габделфәт Сафин бүгенге көндә уңышлы эшләп килүче эшмәкәр дә, 2001 елдан башлап, “Акчарлак” газетасын нәшер итә. 2003 елдан “Уртак түшәк”, “Акчарлак сканворды”, “Ашыгыч ярдәм”, “Авырмас өчен 101 киңәш” газеталарын чыгара башлый. 2007 елдан “Акчарлак – Гармония”, “Созвездие – Йолдызлык” журналларын чыгара. 2010 елда ТНВ каналында “Яралы язхмышлар” циклын башлый, аны алып бара. Сафин Габделфәт – Татарстанның халык артисты (2001), Татарстанның халык артисты (2009), нәшриятче.</w:t>
      </w:r>
    </w:p>
    <w:p w:rsidR="003C5DF8" w:rsidRPr="003C5DF8" w:rsidRDefault="00DF65AE"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32992" behindDoc="0" locked="0" layoutInCell="1" allowOverlap="1" wp14:anchorId="44AB54B1" wp14:editId="7BDCD513">
            <wp:simplePos x="0" y="0"/>
            <wp:positionH relativeFrom="column">
              <wp:posOffset>20320</wp:posOffset>
            </wp:positionH>
            <wp:positionV relativeFrom="paragraph">
              <wp:posOffset>1509395</wp:posOffset>
            </wp:positionV>
            <wp:extent cx="1620520" cy="2438400"/>
            <wp:effectExtent l="0" t="0" r="0" b="0"/>
            <wp:wrapSquare wrapText="bothSides"/>
            <wp:docPr id="324" name="Рисунок 324" descr="5 р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рә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52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Calibri" w:eastAsia="Calibri" w:hAnsi="Calibri" w:cs="Times New Roman"/>
          <w:b/>
          <w:noProof/>
          <w:lang w:eastAsia="ru-RU"/>
        </w:rPr>
        <w:drawing>
          <wp:anchor distT="0" distB="0" distL="114300" distR="114300" simplePos="0" relativeHeight="251731968" behindDoc="0" locked="0" layoutInCell="1" allowOverlap="1" wp14:anchorId="49A3274F" wp14:editId="1327ED00">
            <wp:simplePos x="0" y="0"/>
            <wp:positionH relativeFrom="column">
              <wp:posOffset>5137150</wp:posOffset>
            </wp:positionH>
            <wp:positionV relativeFrom="paragraph">
              <wp:posOffset>-43815</wp:posOffset>
            </wp:positionV>
            <wp:extent cx="1463040" cy="2490470"/>
            <wp:effectExtent l="0" t="0" r="3810" b="5080"/>
            <wp:wrapSquare wrapText="bothSides"/>
            <wp:docPr id="325" name="Рисунок 325" descr="4 рә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рә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Times New Roman" w:eastAsia="Calibri" w:hAnsi="Times New Roman" w:cs="Times New Roman"/>
          <w:b/>
          <w:sz w:val="28"/>
          <w:szCs w:val="28"/>
          <w:lang w:val="tt-RU"/>
        </w:rPr>
        <w:t xml:space="preserve">   Касыймов Наил  Васыйл улы</w:t>
      </w:r>
      <w:r w:rsidR="003C5DF8" w:rsidRPr="003C5DF8">
        <w:rPr>
          <w:rFonts w:ascii="Times New Roman" w:eastAsia="Calibri" w:hAnsi="Times New Roman" w:cs="Times New Roman"/>
          <w:sz w:val="28"/>
          <w:szCs w:val="28"/>
          <w:lang w:val="tt-RU"/>
        </w:rPr>
        <w:t xml:space="preserve"> (1955), 1970-1972 елларда</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Яңа Кырлай урта мәктәбендә белем ала, 1999 елдан – юллар төзү идарәсендә идарә башлыгы урынбасары, 2005 елдан ТР Мәдәният министрлыгында бүлек мөдире булып эшли. 1993 елдан -</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 xml:space="preserve">Татарстан  Язучылар берлеге әгъзасы. Касыймов Наил – шагыйрь, Татарстан  Язучылар берлеге әгъзасы.                                                                                                              </w:t>
      </w:r>
    </w:p>
    <w:p w:rsidR="003C5DF8" w:rsidRPr="003C5DF8" w:rsidRDefault="00DF65AE" w:rsidP="003C5DF8">
      <w:pPr>
        <w:spacing w:after="0" w:line="360" w:lineRule="auto"/>
        <w:jc w:val="both"/>
        <w:rPr>
          <w:rFonts w:ascii="Times New Roman" w:eastAsia="Calibri" w:hAnsi="Times New Roman" w:cs="Times New Roman"/>
          <w:b/>
          <w:bCs/>
          <w:sz w:val="28"/>
          <w:szCs w:val="28"/>
          <w:lang w:val="tt-RU"/>
        </w:rPr>
      </w:pPr>
      <w:r>
        <w:rPr>
          <w:rFonts w:ascii="Calibri" w:eastAsia="Calibri" w:hAnsi="Calibri" w:cs="Times New Roman"/>
          <w:noProof/>
          <w:lang w:eastAsia="ru-RU"/>
        </w:rPr>
        <w:drawing>
          <wp:anchor distT="0" distB="0" distL="114300" distR="114300" simplePos="0" relativeHeight="251734016" behindDoc="0" locked="0" layoutInCell="1" allowOverlap="1" wp14:anchorId="3DF23211" wp14:editId="0F778CF2">
            <wp:simplePos x="0" y="0"/>
            <wp:positionH relativeFrom="column">
              <wp:posOffset>3049905</wp:posOffset>
            </wp:positionH>
            <wp:positionV relativeFrom="paragraph">
              <wp:posOffset>1216660</wp:posOffset>
            </wp:positionV>
            <wp:extent cx="1807210" cy="2327275"/>
            <wp:effectExtent l="0" t="0" r="2540" b="0"/>
            <wp:wrapSquare wrapText="bothSides"/>
            <wp:docPr id="323" name="Рисунок 323" descr="Шәяхмәтов Рәшит Габделхәй улы-биология фәннәре до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әяхмәтов Рәшит Габделхәй улы-биология фәннәре докторы"/>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721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bCs/>
          <w:sz w:val="28"/>
          <w:szCs w:val="28"/>
          <w:lang w:val="tt-RU"/>
        </w:rPr>
        <w:t xml:space="preserve">    </w:t>
      </w:r>
      <w:r w:rsidR="003C5DF8" w:rsidRPr="00DF65AE">
        <w:rPr>
          <w:rFonts w:ascii="Times New Roman" w:eastAsia="Calibri" w:hAnsi="Times New Roman" w:cs="Times New Roman"/>
          <w:b/>
          <w:bCs/>
          <w:sz w:val="28"/>
          <w:szCs w:val="28"/>
          <w:lang w:val="tt-RU"/>
        </w:rPr>
        <w:t>Фәйзуллина (Закирова) Раушания Самат кызы</w:t>
      </w:r>
      <w:r w:rsidR="003C5DF8" w:rsidRPr="003C5DF8">
        <w:rPr>
          <w:rFonts w:ascii="Times New Roman" w:eastAsia="Calibri" w:hAnsi="Times New Roman" w:cs="Times New Roman"/>
          <w:bCs/>
          <w:sz w:val="28"/>
          <w:szCs w:val="28"/>
          <w:lang w:val="tt-RU"/>
        </w:rPr>
        <w:t xml:space="preserve"> (1963), 1974-1981 елларда</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bCs/>
          <w:sz w:val="28"/>
          <w:szCs w:val="28"/>
          <w:lang w:val="tt-RU"/>
        </w:rPr>
        <w:t xml:space="preserve">Яңа Кырлай урта мәктәбендә белем ала, </w:t>
      </w:r>
      <w:r w:rsidR="003C5DF8" w:rsidRPr="003C5DF8">
        <w:rPr>
          <w:rFonts w:ascii="Times New Roman" w:eastAsia="Calibri" w:hAnsi="Times New Roman" w:cs="Times New Roman"/>
          <w:sz w:val="28"/>
          <w:szCs w:val="28"/>
          <w:lang w:val="tt-RU"/>
        </w:rPr>
        <w:t>Әлмәт театрында артист булып эшли. Мактаулы исемнәре:  «Тата</w:t>
      </w:r>
      <w:proofErr w:type="spellStart"/>
      <w:r w:rsidR="003C5DF8" w:rsidRPr="003C5DF8">
        <w:rPr>
          <w:rFonts w:ascii="Times New Roman" w:eastAsia="Calibri" w:hAnsi="Times New Roman" w:cs="Times New Roman"/>
          <w:sz w:val="28"/>
          <w:szCs w:val="28"/>
        </w:rPr>
        <w:t>рстан</w:t>
      </w:r>
      <w:proofErr w:type="spellEnd"/>
      <w:r w:rsidR="003C5DF8" w:rsidRPr="003C5DF8">
        <w:rPr>
          <w:rFonts w:ascii="Times New Roman" w:eastAsia="Calibri" w:hAnsi="Times New Roman" w:cs="Times New Roman"/>
          <w:sz w:val="28"/>
          <w:szCs w:val="28"/>
        </w:rPr>
        <w:t xml:space="preserve"> </w:t>
      </w:r>
      <w:proofErr w:type="spellStart"/>
      <w:r w:rsidR="003C5DF8" w:rsidRPr="003C5DF8">
        <w:rPr>
          <w:rFonts w:ascii="Times New Roman" w:eastAsia="Calibri" w:hAnsi="Times New Roman" w:cs="Times New Roman"/>
          <w:sz w:val="28"/>
          <w:szCs w:val="28"/>
        </w:rPr>
        <w:t>Республикасының</w:t>
      </w:r>
      <w:proofErr w:type="spellEnd"/>
      <w:r w:rsidR="003C5DF8" w:rsidRPr="003C5DF8">
        <w:rPr>
          <w:rFonts w:ascii="Times New Roman" w:eastAsia="Calibri" w:hAnsi="Times New Roman" w:cs="Times New Roman"/>
          <w:sz w:val="28"/>
          <w:szCs w:val="28"/>
        </w:rPr>
        <w:t xml:space="preserve"> </w:t>
      </w:r>
      <w:proofErr w:type="spellStart"/>
      <w:r w:rsidR="003C5DF8" w:rsidRPr="003C5DF8">
        <w:rPr>
          <w:rFonts w:ascii="Times New Roman" w:eastAsia="Calibri" w:hAnsi="Times New Roman" w:cs="Times New Roman"/>
          <w:sz w:val="28"/>
          <w:szCs w:val="28"/>
        </w:rPr>
        <w:t>атказанган</w:t>
      </w:r>
      <w:proofErr w:type="spellEnd"/>
      <w:r w:rsidR="003C5DF8" w:rsidRPr="003C5DF8">
        <w:rPr>
          <w:rFonts w:ascii="Times New Roman" w:eastAsia="Calibri" w:hAnsi="Times New Roman" w:cs="Times New Roman"/>
          <w:sz w:val="28"/>
          <w:szCs w:val="28"/>
        </w:rPr>
        <w:t xml:space="preserve"> артисты»- 1994 ел. «Татарстан </w:t>
      </w:r>
      <w:proofErr w:type="spellStart"/>
      <w:r w:rsidR="003C5DF8" w:rsidRPr="003C5DF8">
        <w:rPr>
          <w:rFonts w:ascii="Times New Roman" w:eastAsia="Calibri" w:hAnsi="Times New Roman" w:cs="Times New Roman"/>
          <w:sz w:val="28"/>
          <w:szCs w:val="28"/>
        </w:rPr>
        <w:t>Республикасының</w:t>
      </w:r>
      <w:proofErr w:type="spellEnd"/>
      <w:r w:rsidR="003C5DF8" w:rsidRPr="003C5DF8">
        <w:rPr>
          <w:rFonts w:ascii="Times New Roman" w:eastAsia="Calibri" w:hAnsi="Times New Roman" w:cs="Times New Roman"/>
          <w:sz w:val="28"/>
          <w:szCs w:val="28"/>
        </w:rPr>
        <w:t xml:space="preserve"> </w:t>
      </w:r>
      <w:proofErr w:type="spellStart"/>
      <w:r w:rsidR="003C5DF8" w:rsidRPr="003C5DF8">
        <w:rPr>
          <w:rFonts w:ascii="Times New Roman" w:eastAsia="Calibri" w:hAnsi="Times New Roman" w:cs="Times New Roman"/>
          <w:sz w:val="28"/>
          <w:szCs w:val="28"/>
        </w:rPr>
        <w:t>халык</w:t>
      </w:r>
      <w:proofErr w:type="spellEnd"/>
      <w:r w:rsidR="003C5DF8" w:rsidRPr="003C5DF8">
        <w:rPr>
          <w:rFonts w:ascii="Times New Roman" w:eastAsia="Calibri" w:hAnsi="Times New Roman" w:cs="Times New Roman"/>
          <w:sz w:val="28"/>
          <w:szCs w:val="28"/>
        </w:rPr>
        <w:t xml:space="preserve"> артисты» - 2008 ел</w:t>
      </w:r>
      <w:r w:rsidR="003C5DF8" w:rsidRPr="003C5DF8">
        <w:rPr>
          <w:rFonts w:ascii="Times New Roman" w:eastAsia="Calibri" w:hAnsi="Times New Roman" w:cs="Times New Roman"/>
          <w:sz w:val="28"/>
          <w:szCs w:val="28"/>
          <w:lang w:val="tt-RU"/>
        </w:rPr>
        <w:t>.</w:t>
      </w:r>
    </w:p>
    <w:p w:rsidR="003C5DF8" w:rsidRPr="003C5DF8" w:rsidRDefault="00DF65AE"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35040" behindDoc="0" locked="0" layoutInCell="1" allowOverlap="1" wp14:anchorId="7E2DB87C" wp14:editId="3B0B5D24">
            <wp:simplePos x="0" y="0"/>
            <wp:positionH relativeFrom="column">
              <wp:posOffset>21590</wp:posOffset>
            </wp:positionH>
            <wp:positionV relativeFrom="paragraph">
              <wp:posOffset>1543685</wp:posOffset>
            </wp:positionV>
            <wp:extent cx="1849120" cy="2350135"/>
            <wp:effectExtent l="0" t="0" r="0" b="0"/>
            <wp:wrapSquare wrapText="bothSides"/>
            <wp:docPr id="322" name="Рисунок 322" descr="Сабиров Айрат Таһирҗан улы - профессор , биологик  фәннәр до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абиров Айрат Таһирҗан улы - профессор , биологик  фәннәр докторы"/>
                    <pic:cNvPicPr>
                      <a:picLocks noChangeAspect="1" noChangeArrowheads="1"/>
                    </pic:cNvPicPr>
                  </pic:nvPicPr>
                  <pic:blipFill>
                    <a:blip r:embed="rId20">
                      <a:extLst>
                        <a:ext uri="{28A0092B-C50C-407E-A947-70E740481C1C}">
                          <a14:useLocalDpi xmlns:a14="http://schemas.microsoft.com/office/drawing/2010/main" val="0"/>
                        </a:ext>
                      </a:extLst>
                    </a:blip>
                    <a:srcRect l="15805" t="11168" r="13718"/>
                    <a:stretch>
                      <a:fillRect/>
                    </a:stretch>
                  </pic:blipFill>
                  <pic:spPr bwMode="auto">
                    <a:xfrm>
                      <a:off x="0" y="0"/>
                      <a:ext cx="1849120" cy="235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sz w:val="28"/>
          <w:szCs w:val="28"/>
          <w:lang w:val="tt-RU"/>
        </w:rPr>
        <w:t xml:space="preserve">    </w:t>
      </w:r>
      <w:r w:rsidR="003C5DF8" w:rsidRPr="00DF65AE">
        <w:rPr>
          <w:rFonts w:ascii="Times New Roman" w:eastAsia="Calibri" w:hAnsi="Times New Roman" w:cs="Times New Roman"/>
          <w:b/>
          <w:sz w:val="28"/>
          <w:szCs w:val="28"/>
          <w:lang w:val="tt-RU"/>
        </w:rPr>
        <w:t>Шәяхмәтов Рәшит Габделхәй улы</w:t>
      </w:r>
      <w:r w:rsidR="003C5DF8" w:rsidRPr="003C5DF8">
        <w:rPr>
          <w:rFonts w:ascii="Times New Roman" w:eastAsia="Calibri" w:hAnsi="Times New Roman" w:cs="Times New Roman"/>
          <w:sz w:val="28"/>
          <w:szCs w:val="28"/>
          <w:lang w:val="tt-RU"/>
        </w:rPr>
        <w:t xml:space="preserve"> (1950), 1961-1968 елларда Яңа Кырлай урта мәктәбендә белем ала, 1998 елдан – Биектау район хакимияте башлыгы, муниципаль район җитәкчесе.</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2007-2010 елларда Усад спирт заводын җитәкли.</w:t>
      </w:r>
      <w:r w:rsidR="003C5DF8" w:rsidRPr="003C5DF8">
        <w:rPr>
          <w:rFonts w:ascii="Times New Roman" w:eastAsia="Calibri" w:hAnsi="Times New Roman" w:cs="Times New Roman"/>
          <w:color w:val="FF0000"/>
          <w:sz w:val="28"/>
          <w:szCs w:val="28"/>
          <w:lang w:val="tt-RU"/>
        </w:rPr>
        <w:t xml:space="preserve"> </w:t>
      </w:r>
      <w:r w:rsidR="003C5DF8" w:rsidRPr="003C5DF8">
        <w:rPr>
          <w:rFonts w:ascii="Times New Roman" w:eastAsia="Calibri" w:hAnsi="Times New Roman" w:cs="Times New Roman"/>
          <w:sz w:val="28"/>
          <w:szCs w:val="28"/>
          <w:lang w:val="tt-RU"/>
        </w:rPr>
        <w:t>Шәяхмәтов Рәшит -  биология фәннәре докторы, ике чакырылыш ТР халык депутаты (2000-2004 елларда), ТРның атказанган авыл хуҗалыгы хезмәткәре. 2010 елдан Рәшит Габделхәй улы лаеклы ялда.</w:t>
      </w:r>
      <w:r w:rsidR="003C5DF8" w:rsidRPr="003C5D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DF8" w:rsidRPr="003C5DF8" w:rsidRDefault="00DF65AE" w:rsidP="003C5DF8">
      <w:pPr>
        <w:spacing w:after="0" w:line="360" w:lineRule="auto"/>
        <w:jc w:val="both"/>
        <w:rPr>
          <w:rFonts w:ascii="Times New Roman" w:eastAsia="Calibri" w:hAnsi="Times New Roman" w:cs="Times New Roman"/>
          <w:sz w:val="28"/>
          <w:szCs w:val="28"/>
          <w:lang w:val="tt-RU"/>
        </w:rPr>
      </w:pPr>
      <w:r w:rsidRPr="00DF65AE">
        <w:rPr>
          <w:rFonts w:ascii="Calibri" w:eastAsia="Calibri" w:hAnsi="Calibri" w:cs="Times New Roman"/>
          <w:b/>
          <w:noProof/>
          <w:lang w:eastAsia="ru-RU"/>
        </w:rPr>
        <w:drawing>
          <wp:anchor distT="0" distB="0" distL="114300" distR="114300" simplePos="0" relativeHeight="251736064" behindDoc="0" locked="0" layoutInCell="1" allowOverlap="1" wp14:anchorId="5D7332A2" wp14:editId="276A649E">
            <wp:simplePos x="0" y="0"/>
            <wp:positionH relativeFrom="column">
              <wp:posOffset>2804795</wp:posOffset>
            </wp:positionH>
            <wp:positionV relativeFrom="paragraph">
              <wp:posOffset>553085</wp:posOffset>
            </wp:positionV>
            <wp:extent cx="1633220" cy="2175510"/>
            <wp:effectExtent l="0" t="0" r="5080" b="0"/>
            <wp:wrapSquare wrapText="bothSides"/>
            <wp:docPr id="321" name="Рисунок 321" descr="Солтанова (Фәхретдинова) Руфия Рәис кызы-Татарстан Республикасының  атказанган эконом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олтанова (Фәхретдинова) Руфия Рәис кызы-Татарстан Республикасының  атказанган экономист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3220" cy="217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Times New Roman" w:eastAsia="Calibri" w:hAnsi="Times New Roman" w:cs="Times New Roman"/>
          <w:b/>
          <w:sz w:val="28"/>
          <w:szCs w:val="28"/>
          <w:lang w:val="tt-RU"/>
        </w:rPr>
        <w:t xml:space="preserve">     Сабиров Айрат Таһирҗан улы</w:t>
      </w:r>
      <w:r w:rsidR="003C5DF8" w:rsidRPr="003C5DF8">
        <w:rPr>
          <w:rFonts w:ascii="Times New Roman" w:eastAsia="Calibri" w:hAnsi="Times New Roman" w:cs="Times New Roman"/>
          <w:sz w:val="28"/>
          <w:szCs w:val="28"/>
          <w:lang w:val="tt-RU"/>
        </w:rPr>
        <w:t xml:space="preserve"> (1962), 1973-1980 елларда</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Яңа Кырлай урта мәктәбендә белем ала. Сабиров Айрат - профессор, биологик фәннәр докторы.</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Солтанова (Фәхретдинова) Руфия Рәис кызы</w:t>
      </w:r>
      <w:r w:rsidRPr="003C5DF8">
        <w:rPr>
          <w:rFonts w:ascii="Times New Roman" w:eastAsia="Calibri" w:hAnsi="Times New Roman" w:cs="Times New Roman"/>
          <w:sz w:val="28"/>
          <w:szCs w:val="28"/>
          <w:lang w:val="tt-RU"/>
        </w:rPr>
        <w:t xml:space="preserve"> (1956), 1971-1973 елларда</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Яңа Кырлай урта мәктәбендә белем ала, 2005 елдан – ТРның Мәдәният министрлыгының планлаштыру һәм финанслау идарәсе начальнигы. Солтанова (Фәхретдинова) Руфия – Татарстанның атказанган экономисты.</w:t>
      </w:r>
      <w:r w:rsidRPr="003C5D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DF65AE">
        <w:rPr>
          <w:rFonts w:ascii="Calibri" w:eastAsia="Calibri" w:hAnsi="Calibri" w:cs="Times New Roman"/>
          <w:b/>
          <w:noProof/>
          <w:lang w:eastAsia="ru-RU"/>
        </w:rPr>
        <w:drawing>
          <wp:anchor distT="0" distB="0" distL="114300" distR="114300" simplePos="0" relativeHeight="251737088" behindDoc="0" locked="0" layoutInCell="1" allowOverlap="1" wp14:anchorId="5BE16E2F" wp14:editId="724CDC56">
            <wp:simplePos x="0" y="0"/>
            <wp:positionH relativeFrom="column">
              <wp:posOffset>25400</wp:posOffset>
            </wp:positionH>
            <wp:positionV relativeFrom="paragraph">
              <wp:posOffset>95250</wp:posOffset>
            </wp:positionV>
            <wp:extent cx="1577340" cy="2371725"/>
            <wp:effectExtent l="0" t="0" r="3810" b="9525"/>
            <wp:wrapSquare wrapText="bothSides"/>
            <wp:docPr id="320" name="Рисунок 320" descr="Бикморатова (Павлова) Фәймә Ибраһим кызы- Әлмәт татар драма театрының  атказанган арт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икморатова (Павлова) Фәймә Ибраһим кызы- Әлмәт татар драма театрының  атказанган артист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734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E">
        <w:rPr>
          <w:rFonts w:ascii="Times New Roman" w:eastAsia="Calibri" w:hAnsi="Times New Roman" w:cs="Times New Roman"/>
          <w:b/>
          <w:sz w:val="28"/>
          <w:szCs w:val="28"/>
          <w:lang w:val="tt-RU"/>
        </w:rPr>
        <w:t xml:space="preserve">  Бикмуратова (Павлова) Фәһимә Ибраһим кызы</w:t>
      </w:r>
      <w:r w:rsidRPr="003C5DF8">
        <w:rPr>
          <w:rFonts w:ascii="Times New Roman" w:eastAsia="Calibri" w:hAnsi="Times New Roman" w:cs="Times New Roman"/>
          <w:sz w:val="28"/>
          <w:szCs w:val="28"/>
          <w:lang w:val="tt-RU"/>
        </w:rPr>
        <w:t xml:space="preserve"> (1964), 1974-1981 елларда</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Яңа Кырлай урта мәктәбендә белем ала. 1985 елдан -  Әлмәт татар дәүләт драма театры артисты.</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Бикмуратова (Павлова) Фәһимә Ибраһим кызы - Әлмәт татар дәүләт драма театрының атказанган артисты.</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39136" behindDoc="0" locked="0" layoutInCell="1" allowOverlap="1" wp14:anchorId="3E767AB3" wp14:editId="624E02B0">
            <wp:simplePos x="0" y="0"/>
            <wp:positionH relativeFrom="column">
              <wp:posOffset>-1565910</wp:posOffset>
            </wp:positionH>
            <wp:positionV relativeFrom="paragraph">
              <wp:posOffset>2025650</wp:posOffset>
            </wp:positionV>
            <wp:extent cx="1705610" cy="2274570"/>
            <wp:effectExtent l="0" t="0" r="8890" b="0"/>
            <wp:wrapSquare wrapText="bothSides"/>
            <wp:docPr id="318" name="Рисунок 318" descr="Сөнгатуллин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өнгатуллин 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561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8112" behindDoc="0" locked="0" layoutInCell="1" allowOverlap="1" wp14:anchorId="0851C1E0" wp14:editId="438773E9">
            <wp:simplePos x="0" y="0"/>
            <wp:positionH relativeFrom="column">
              <wp:posOffset>3036570</wp:posOffset>
            </wp:positionH>
            <wp:positionV relativeFrom="paragraph">
              <wp:posOffset>66675</wp:posOffset>
            </wp:positionV>
            <wp:extent cx="1860550" cy="2621280"/>
            <wp:effectExtent l="0" t="0" r="6350" b="7620"/>
            <wp:wrapSquare wrapText="bothSides"/>
            <wp:docPr id="319" name="Рисунок 319" descr="Гыйләҗев Ринат Гәрәфи улы - Сорнай фольклор ансабленең художество җитәкчесе,музыкант,халык уен кораллары ясауч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ыйләҗев Ринат Гәрәфи улы - Сорнай фольклор ансабленең художество җитәкчесе,музыкант,халык уен кораллары ясауч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055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Гыйләҗев Ринат Гәрәфи улы</w:t>
      </w:r>
      <w:r w:rsidRPr="003C5DF8">
        <w:rPr>
          <w:rFonts w:ascii="Times New Roman" w:eastAsia="Calibri" w:hAnsi="Times New Roman" w:cs="Times New Roman"/>
          <w:sz w:val="28"/>
          <w:szCs w:val="28"/>
          <w:lang w:val="tt-RU"/>
        </w:rPr>
        <w:t xml:space="preserve"> (1949), 1959-1966 елларда Яңа Кырлай урта мәктәбендә белем ала.  Гыйләҗев Ринат Гәрәфи улы  - “Сорнай” фольклор ансамбленең художество  җитәкчесе, музыкант, фольклорист, халык уен кораллары ясаучы.</w:t>
      </w:r>
      <w:r w:rsidRPr="003C5D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DF8" w:rsidRPr="003C5DF8" w:rsidRDefault="003C5DF8" w:rsidP="003C5DF8">
      <w:pPr>
        <w:spacing w:after="0" w:line="360" w:lineRule="auto"/>
        <w:jc w:val="both"/>
        <w:rPr>
          <w:rFonts w:ascii="Calibri" w:eastAsia="Calibri" w:hAnsi="Calibri" w:cs="Times New Roman"/>
          <w:lang w:val="tt-RU"/>
        </w:rPr>
      </w:pPr>
      <w:r w:rsidRPr="00DF65AE">
        <w:rPr>
          <w:rFonts w:ascii="Calibri" w:eastAsia="Calibri" w:hAnsi="Calibri" w:cs="Times New Roman"/>
          <w:b/>
          <w:noProof/>
          <w:lang w:eastAsia="ru-RU"/>
        </w:rPr>
        <w:drawing>
          <wp:anchor distT="0" distB="0" distL="114300" distR="114300" simplePos="0" relativeHeight="251740160" behindDoc="0" locked="0" layoutInCell="1" allowOverlap="1" wp14:anchorId="7F8BE77B" wp14:editId="353C58C3">
            <wp:simplePos x="0" y="0"/>
            <wp:positionH relativeFrom="column">
              <wp:posOffset>2781300</wp:posOffset>
            </wp:positionH>
            <wp:positionV relativeFrom="paragraph">
              <wp:posOffset>1466215</wp:posOffset>
            </wp:positionV>
            <wp:extent cx="1831340" cy="2277110"/>
            <wp:effectExtent l="0" t="0" r="0" b="8890"/>
            <wp:wrapSquare wrapText="bothSides"/>
            <wp:docPr id="317" name="Рисунок 317" descr="Вафин Данил Билал улы- техник фәннәр до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Вафин Данил Билал улы- техник фәннәр докторы"/>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340"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5AE">
        <w:rPr>
          <w:rFonts w:ascii="Times New Roman" w:eastAsia="Calibri" w:hAnsi="Times New Roman" w:cs="Times New Roman"/>
          <w:b/>
          <w:sz w:val="28"/>
          <w:szCs w:val="28"/>
          <w:lang w:val="tt-RU"/>
        </w:rPr>
        <w:t xml:space="preserve">     Сөнгатуллин Рим Фәргат улы</w:t>
      </w:r>
      <w:r w:rsidRPr="003C5DF8">
        <w:rPr>
          <w:rFonts w:ascii="Times New Roman" w:eastAsia="Calibri" w:hAnsi="Times New Roman" w:cs="Times New Roman"/>
          <w:sz w:val="28"/>
          <w:szCs w:val="28"/>
          <w:lang w:val="tt-RU"/>
        </w:rPr>
        <w:t xml:space="preserve"> (1977), 1985-1995</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елларда Яңа Кырлай урта мәктәбендә белем ала. 2009 елдан  - Чирмешән районы прокуроры, юстиция киңәшчесе.</w:t>
      </w:r>
      <w:r w:rsidRPr="003C5DF8">
        <w:rPr>
          <w:rFonts w:ascii="Calibri" w:eastAsia="Calibri" w:hAnsi="Calibri" w:cs="Times New Roman"/>
          <w:lang w:val="tt-RU"/>
        </w:rPr>
        <w:t xml:space="preserve"> </w:t>
      </w:r>
    </w:p>
    <w:p w:rsidR="003C5DF8" w:rsidRPr="003C5DF8" w:rsidRDefault="009317C8" w:rsidP="003C5DF8">
      <w:pPr>
        <w:spacing w:after="0" w:line="360" w:lineRule="auto"/>
        <w:jc w:val="both"/>
        <w:rPr>
          <w:rFonts w:ascii="Times New Roman" w:eastAsia="Calibri" w:hAnsi="Times New Roman" w:cs="Times New Roman"/>
          <w:color w:val="FF0000"/>
          <w:sz w:val="28"/>
          <w:szCs w:val="28"/>
          <w:lang w:val="tt-RU"/>
        </w:rPr>
      </w:pPr>
      <w:r w:rsidRPr="00DF65AE">
        <w:rPr>
          <w:rFonts w:ascii="Calibri" w:eastAsia="Calibri" w:hAnsi="Calibri" w:cs="Times New Roman"/>
          <w:b/>
          <w:noProof/>
          <w:lang w:eastAsia="ru-RU"/>
        </w:rPr>
        <w:drawing>
          <wp:anchor distT="0" distB="0" distL="114300" distR="114300" simplePos="0" relativeHeight="251741184" behindDoc="0" locked="0" layoutInCell="1" allowOverlap="1" wp14:anchorId="3B6C78E0" wp14:editId="4B65F1C1">
            <wp:simplePos x="0" y="0"/>
            <wp:positionH relativeFrom="column">
              <wp:posOffset>-1961515</wp:posOffset>
            </wp:positionH>
            <wp:positionV relativeFrom="paragraph">
              <wp:posOffset>2058670</wp:posOffset>
            </wp:positionV>
            <wp:extent cx="1758950" cy="2567940"/>
            <wp:effectExtent l="0" t="0" r="0" b="3810"/>
            <wp:wrapSquare wrapText="bothSides"/>
            <wp:docPr id="315" name="Рисунок 315" descr="Галиев Фәнәвил Әхмәтгали улы - Татарстан Республикасы халык артисты, драмату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алиев Фәнәвил Әхмәтгали улы - Татарстан Республикасы халык артисты, драматург"/>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8950"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sz w:val="28"/>
          <w:szCs w:val="28"/>
          <w:lang w:val="tt-RU"/>
        </w:rPr>
        <w:t xml:space="preserve">     </w:t>
      </w:r>
      <w:r w:rsidR="003C5DF8" w:rsidRPr="00DF65AE">
        <w:rPr>
          <w:rFonts w:ascii="Times New Roman" w:eastAsia="Calibri" w:hAnsi="Times New Roman" w:cs="Times New Roman"/>
          <w:b/>
          <w:sz w:val="28"/>
          <w:szCs w:val="28"/>
          <w:lang w:val="tt-RU"/>
        </w:rPr>
        <w:t>Вафин Данил Билал улы</w:t>
      </w:r>
      <w:r w:rsidR="003C5DF8" w:rsidRPr="003C5DF8">
        <w:rPr>
          <w:rFonts w:ascii="Times New Roman" w:eastAsia="Calibri" w:hAnsi="Times New Roman" w:cs="Times New Roman"/>
          <w:sz w:val="28"/>
          <w:szCs w:val="28"/>
          <w:lang w:val="tt-RU"/>
        </w:rPr>
        <w:t xml:space="preserve"> (1952), 1968-1970 елларда Яңа Кырлай урта мәктәбендә белем ала. 2000 елдан – физика кафедрасы доценты, 2010 елдан - физика кафедрасы профессоры. Вафин Данил Билал улы - техник фәннәр докторы, Түбән Кама химия технология институтында физика кафедрасы профессоры.</w:t>
      </w:r>
      <w:r w:rsidR="003C5DF8" w:rsidRPr="003C5DF8">
        <w:rPr>
          <w:rFonts w:ascii="Times New Roman" w:eastAsia="Calibri" w:hAnsi="Times New Roman" w:cs="Times New Roman"/>
          <w:color w:val="FF0000"/>
          <w:sz w:val="28"/>
          <w:szCs w:val="28"/>
          <w:lang w:val="tt-RU"/>
        </w:rPr>
        <w:t xml:space="preserve"> </w:t>
      </w:r>
    </w:p>
    <w:p w:rsidR="003C5DF8" w:rsidRPr="003C5DF8" w:rsidRDefault="003C5DF8" w:rsidP="003C5DF8">
      <w:pPr>
        <w:spacing w:after="0" w:line="360" w:lineRule="auto"/>
        <w:jc w:val="both"/>
        <w:rPr>
          <w:rFonts w:ascii="Times New Roman" w:eastAsia="Calibri" w:hAnsi="Times New Roman" w:cs="Times New Roman"/>
          <w:color w:val="FF0000"/>
          <w:sz w:val="28"/>
          <w:szCs w:val="28"/>
          <w:lang w:val="tt-RU"/>
        </w:rPr>
      </w:pPr>
      <w:r w:rsidRPr="00DF65AE">
        <w:rPr>
          <w:rFonts w:ascii="Times New Roman" w:eastAsia="Calibri" w:hAnsi="Times New Roman" w:cs="Times New Roman"/>
          <w:b/>
          <w:sz w:val="28"/>
          <w:szCs w:val="28"/>
          <w:lang w:val="tt-RU"/>
        </w:rPr>
        <w:t xml:space="preserve">   Галиев Фәнәвил Әхмәтгали улы</w:t>
      </w:r>
      <w:r w:rsidRPr="003C5DF8">
        <w:rPr>
          <w:rFonts w:ascii="Times New Roman" w:eastAsia="Calibri" w:hAnsi="Times New Roman" w:cs="Times New Roman"/>
          <w:sz w:val="28"/>
          <w:szCs w:val="28"/>
          <w:lang w:val="tt-RU"/>
        </w:rPr>
        <w:t xml:space="preserve"> (1960-2012), 1975-1977 елларда </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Яңа Кырлай урта мәктәбендә белем ала, 1992-2012 елларда - Габдулла Кариев исемендәге Казан  Татар Дәүләт Яшь тамашачы театрында актер, режиссер, 2000 елдан – Язучылар берлеге әгъзасы.</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Галиев Фәнәвил – Татарстанның атказнган артисты, драматург, режиссер.</w:t>
      </w:r>
    </w:p>
    <w:p w:rsidR="003C5DF8" w:rsidRPr="003C5DF8" w:rsidRDefault="00304941" w:rsidP="003C5DF8">
      <w:pPr>
        <w:spacing w:after="0" w:line="360" w:lineRule="auto"/>
        <w:jc w:val="both"/>
        <w:rPr>
          <w:rFonts w:ascii="Times New Roman" w:eastAsia="Calibri" w:hAnsi="Times New Roman" w:cs="Times New Roman"/>
          <w:sz w:val="28"/>
          <w:szCs w:val="28"/>
          <w:lang w:val="tt-RU"/>
        </w:rPr>
      </w:pPr>
      <w:r w:rsidRPr="00DF65AE">
        <w:rPr>
          <w:rFonts w:ascii="Calibri" w:eastAsia="Calibri" w:hAnsi="Calibri" w:cs="Times New Roman"/>
          <w:b/>
          <w:noProof/>
          <w:lang w:eastAsia="ru-RU"/>
        </w:rPr>
        <w:drawing>
          <wp:anchor distT="0" distB="0" distL="114300" distR="114300" simplePos="0" relativeHeight="251743232" behindDoc="0" locked="0" layoutInCell="1" allowOverlap="1" wp14:anchorId="4877FD2C" wp14:editId="3E385820">
            <wp:simplePos x="0" y="0"/>
            <wp:positionH relativeFrom="column">
              <wp:posOffset>4772025</wp:posOffset>
            </wp:positionH>
            <wp:positionV relativeFrom="paragraph">
              <wp:posOffset>1038860</wp:posOffset>
            </wp:positionV>
            <wp:extent cx="1829435" cy="2752090"/>
            <wp:effectExtent l="0" t="0" r="0" b="0"/>
            <wp:wrapSquare wrapText="bothSides"/>
            <wp:docPr id="314" name="Рисунок 314" descr="Яруллин Илнур Гомәр улы -Заман - төзелеш материалы җәмгыяте җитәкче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Яруллин Илнур Гомәр улы -Заман - төзелеш материалы җәмгыяте җитәкчесе"/>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9435" cy="27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Calibri" w:eastAsia="Calibri" w:hAnsi="Calibri" w:cs="Times New Roman"/>
          <w:b/>
          <w:noProof/>
          <w:lang w:eastAsia="ru-RU"/>
        </w:rPr>
        <w:drawing>
          <wp:anchor distT="0" distB="0" distL="114300" distR="114300" simplePos="0" relativeHeight="251742208" behindDoc="0" locked="0" layoutInCell="1" allowOverlap="1" wp14:anchorId="1299A6FC" wp14:editId="2BA7BF7B">
            <wp:simplePos x="0" y="0"/>
            <wp:positionH relativeFrom="column">
              <wp:posOffset>20320</wp:posOffset>
            </wp:positionH>
            <wp:positionV relativeFrom="paragraph">
              <wp:posOffset>31750</wp:posOffset>
            </wp:positionV>
            <wp:extent cx="2063115" cy="2760345"/>
            <wp:effectExtent l="0" t="0" r="0" b="1905"/>
            <wp:wrapSquare wrapText="bothSides"/>
            <wp:docPr id="316" name="Рисунок 316" descr="Яруллин Мөнир Гомәр улы - профессор, техник фәннәр до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руллин Мөнир Гомәр улы - профессор, техник фәннәр докторы"/>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311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Times New Roman" w:eastAsia="Calibri" w:hAnsi="Times New Roman" w:cs="Times New Roman"/>
          <w:b/>
          <w:sz w:val="28"/>
          <w:szCs w:val="28"/>
          <w:lang w:val="tt-RU"/>
        </w:rPr>
        <w:t xml:space="preserve">    Яруллин Мөнир Гомәр улы</w:t>
      </w:r>
      <w:r w:rsidR="003C5DF8" w:rsidRPr="003C5DF8">
        <w:rPr>
          <w:rFonts w:ascii="Times New Roman" w:eastAsia="Calibri" w:hAnsi="Times New Roman" w:cs="Times New Roman"/>
          <w:sz w:val="28"/>
          <w:szCs w:val="28"/>
          <w:lang w:val="tt-RU"/>
        </w:rPr>
        <w:t xml:space="preserve"> (1954), 1962-1972 елларда Яңа Кырлай урта мәктәбендә белем ала, Яруллин Мөнир – ТРның атказанган авыл хуҗалыгы механизаторы (2000 ел), профессор,  техник фәннәр докторы.</w:t>
      </w:r>
    </w:p>
    <w:p w:rsidR="003C5DF8" w:rsidRPr="003C5DF8" w:rsidRDefault="009317C8" w:rsidP="003C5DF8">
      <w:pPr>
        <w:spacing w:after="0" w:line="360" w:lineRule="auto"/>
        <w:jc w:val="both"/>
        <w:rPr>
          <w:rFonts w:ascii="Calibri" w:eastAsia="Calibri" w:hAnsi="Calibri" w:cs="Times New Roman"/>
          <w:color w:val="FF0000"/>
          <w:lang w:val="tt-RU"/>
        </w:rPr>
      </w:pPr>
      <w:r>
        <w:rPr>
          <w:rFonts w:ascii="Calibri" w:eastAsia="Calibri" w:hAnsi="Calibri" w:cs="Times New Roman"/>
          <w:noProof/>
          <w:lang w:eastAsia="ru-RU"/>
        </w:rPr>
        <w:drawing>
          <wp:anchor distT="0" distB="0" distL="114300" distR="114300" simplePos="0" relativeHeight="251744256" behindDoc="0" locked="0" layoutInCell="1" allowOverlap="1" wp14:anchorId="4763396E" wp14:editId="449F0BB3">
            <wp:simplePos x="0" y="0"/>
            <wp:positionH relativeFrom="column">
              <wp:posOffset>-2168525</wp:posOffset>
            </wp:positionH>
            <wp:positionV relativeFrom="paragraph">
              <wp:posOffset>1785620</wp:posOffset>
            </wp:positionV>
            <wp:extent cx="1758315" cy="2332355"/>
            <wp:effectExtent l="0" t="0" r="0" b="0"/>
            <wp:wrapSquare wrapText="bothSides"/>
            <wp:docPr id="313" name="Рисунок 313" descr="Ганиева Флера Әкрәм кызы-әдәбият белеме буенча профес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аниева Флера Әкрәм кызы-әдәбият белеме буенча профессор"/>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831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DF65AE">
        <w:rPr>
          <w:rFonts w:ascii="Times New Roman" w:eastAsia="Calibri" w:hAnsi="Times New Roman" w:cs="Times New Roman"/>
          <w:b/>
          <w:sz w:val="28"/>
          <w:szCs w:val="28"/>
          <w:lang w:val="tt-RU"/>
        </w:rPr>
        <w:t xml:space="preserve">    Яруллин Илнур Гомәр улы</w:t>
      </w:r>
      <w:r w:rsidR="003C5DF8" w:rsidRPr="003C5DF8">
        <w:rPr>
          <w:rFonts w:ascii="Times New Roman" w:eastAsia="Calibri" w:hAnsi="Times New Roman" w:cs="Times New Roman"/>
          <w:sz w:val="28"/>
          <w:szCs w:val="28"/>
          <w:lang w:val="tt-RU"/>
        </w:rPr>
        <w:t xml:space="preserve"> (1963),</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1971-1981 елларда Яңа Кырлай урта мәктәбендә белем ала, 1990 елдан Арча Сорнар (сурнарское) урман хуҗалыгы җитәкчесе булып эшли. Хәзерге көндә Яруллин Илнур Гомәр улы - “Заман-стройматериал”  җәмгыяте җитәкчесе.</w:t>
      </w:r>
      <w:r w:rsidR="003C5DF8" w:rsidRPr="003C5DF8">
        <w:rPr>
          <w:rFonts w:ascii="Calibri" w:eastAsia="Calibri" w:hAnsi="Calibri" w:cs="Times New Roman"/>
          <w:color w:val="FF0000"/>
          <w:lang w:val="tt-RU"/>
        </w:rPr>
        <w:t xml:space="preserve"> </w:t>
      </w:r>
    </w:p>
    <w:p w:rsidR="003C5DF8" w:rsidRPr="003C5DF8" w:rsidRDefault="009317C8"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45280" behindDoc="0" locked="0" layoutInCell="1" allowOverlap="1" wp14:anchorId="04DFBF40" wp14:editId="16B8B778">
            <wp:simplePos x="0" y="0"/>
            <wp:positionH relativeFrom="column">
              <wp:posOffset>2277745</wp:posOffset>
            </wp:positionH>
            <wp:positionV relativeFrom="paragraph">
              <wp:posOffset>634365</wp:posOffset>
            </wp:positionV>
            <wp:extent cx="2423795" cy="2485390"/>
            <wp:effectExtent l="0" t="0" r="0" b="0"/>
            <wp:wrapSquare wrapText="bothSides"/>
            <wp:docPr id="312" name="Рисунок 312" descr="Сибгатуллина Рабига Миндияр кызы- Татарстанның халык арти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ибгатуллина Рабига Миндияр кызы- Татарстанның халык артисты"/>
                    <pic:cNvPicPr>
                      <a:picLocks noChangeAspect="1" noChangeArrowheads="1"/>
                    </pic:cNvPicPr>
                  </pic:nvPicPr>
                  <pic:blipFill>
                    <a:blip r:embed="rId30">
                      <a:extLst>
                        <a:ext uri="{28A0092B-C50C-407E-A947-70E740481C1C}">
                          <a14:useLocalDpi xmlns:a14="http://schemas.microsoft.com/office/drawing/2010/main" val="0"/>
                        </a:ext>
                      </a:extLst>
                    </a:blip>
                    <a:srcRect l="7799" r="14191"/>
                    <a:stretch>
                      <a:fillRect/>
                    </a:stretch>
                  </pic:blipFill>
                  <pic:spPr bwMode="auto">
                    <a:xfrm>
                      <a:off x="0" y="0"/>
                      <a:ext cx="2423795"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sz w:val="28"/>
          <w:szCs w:val="28"/>
          <w:lang w:val="tt-RU"/>
        </w:rPr>
        <w:t xml:space="preserve">     </w:t>
      </w:r>
      <w:r w:rsidR="003C5DF8" w:rsidRPr="00B01200">
        <w:rPr>
          <w:rFonts w:ascii="Times New Roman" w:eastAsia="Calibri" w:hAnsi="Times New Roman" w:cs="Times New Roman"/>
          <w:b/>
          <w:sz w:val="28"/>
          <w:szCs w:val="28"/>
          <w:lang w:val="tt-RU"/>
        </w:rPr>
        <w:t>Ганиева Флера Әкрәм кызы</w:t>
      </w:r>
      <w:r w:rsidR="003C5DF8" w:rsidRPr="003C5DF8">
        <w:rPr>
          <w:rFonts w:ascii="Times New Roman" w:eastAsia="Calibri" w:hAnsi="Times New Roman" w:cs="Times New Roman"/>
          <w:sz w:val="28"/>
          <w:szCs w:val="28"/>
          <w:lang w:val="tt-RU"/>
        </w:rPr>
        <w:t xml:space="preserve"> (1940), 1955-1957 елларда  Яңа Кырлай урта мәктәбендә белем ала,</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 xml:space="preserve">Ганиева Флера Әкрәм кызы – филология фәннәре кандидаты, ТДГПУның татар әдәбияты кафедрасы профессоры. </w:t>
      </w:r>
    </w:p>
    <w:p w:rsidR="003C5DF8" w:rsidRPr="003C5DF8" w:rsidRDefault="00304941" w:rsidP="003C5DF8">
      <w:pPr>
        <w:spacing w:after="0" w:line="360" w:lineRule="auto"/>
        <w:jc w:val="both"/>
        <w:rPr>
          <w:rFonts w:ascii="Times New Roman" w:eastAsia="Calibri" w:hAnsi="Times New Roman" w:cs="Times New Roman"/>
          <w:sz w:val="28"/>
          <w:szCs w:val="28"/>
          <w:lang w:val="tt-RU"/>
        </w:rPr>
      </w:pPr>
      <w:r w:rsidRPr="009317C8">
        <w:rPr>
          <w:rFonts w:ascii="Calibri" w:eastAsia="Calibri" w:hAnsi="Calibri" w:cs="Times New Roman"/>
          <w:b/>
          <w:noProof/>
          <w:lang w:eastAsia="ru-RU"/>
        </w:rPr>
        <w:drawing>
          <wp:anchor distT="0" distB="0" distL="114300" distR="114300" simplePos="0" relativeHeight="251746304" behindDoc="0" locked="0" layoutInCell="1" allowOverlap="1" wp14:anchorId="364A5F20" wp14:editId="5E301B80">
            <wp:simplePos x="0" y="0"/>
            <wp:positionH relativeFrom="column">
              <wp:posOffset>18415</wp:posOffset>
            </wp:positionH>
            <wp:positionV relativeFrom="paragraph">
              <wp:posOffset>675640</wp:posOffset>
            </wp:positionV>
            <wp:extent cx="1878965" cy="2822575"/>
            <wp:effectExtent l="0" t="0" r="6985" b="0"/>
            <wp:wrapSquare wrapText="bothSides"/>
            <wp:docPr id="310" name="Рисунок 310" descr="Нурмөхәммәтова(Зиннәтова) Рузия Илсур кызы - ТР Арча һәм Әтнә районы буенча Пенсия фонды җитәкче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урмөхәммәтова(Зиннәтова) Рузия Илсур кызы - ТР Арча һәм Әтнә районы буенча Пенсия фонды җитәкчес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8965" cy="282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9317C8">
        <w:rPr>
          <w:rFonts w:ascii="Times New Roman" w:eastAsia="Calibri" w:hAnsi="Times New Roman" w:cs="Times New Roman"/>
          <w:b/>
          <w:sz w:val="28"/>
          <w:szCs w:val="28"/>
          <w:lang w:val="tt-RU"/>
        </w:rPr>
        <w:t xml:space="preserve">   Сибгатуллина Рәбига  Миндияр кызы</w:t>
      </w:r>
      <w:r w:rsidR="003C5DF8" w:rsidRPr="003C5DF8">
        <w:rPr>
          <w:rFonts w:ascii="Times New Roman" w:eastAsia="Calibri" w:hAnsi="Times New Roman" w:cs="Times New Roman"/>
          <w:sz w:val="28"/>
          <w:szCs w:val="28"/>
          <w:lang w:val="tt-RU"/>
        </w:rPr>
        <w:t xml:space="preserve"> (1948), 1958-1963 елларда Яңа Кырлай урта мәктәбендә белем ала, 1971 елдан – Г.Тукай исемендәге Татар дәүләт филармониясендә җырчы. Хәзерге вакытта лаеклы ялда. Сибгатуллина Рәбига – ТРның атказанган артисты.</w:t>
      </w:r>
      <w:r w:rsidR="003C5DF8" w:rsidRPr="003C5D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Нурмөхәммәтова Рүзия Илсур кызы (</w:t>
      </w:r>
      <w:r w:rsidRPr="003C5DF8">
        <w:rPr>
          <w:rFonts w:ascii="Times New Roman" w:eastAsia="Calibri" w:hAnsi="Times New Roman" w:cs="Times New Roman"/>
          <w:sz w:val="28"/>
          <w:szCs w:val="28"/>
          <w:lang w:val="tt-RU"/>
        </w:rPr>
        <w:t>1966), 1973-1983 елларда</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 xml:space="preserve">Яңа Кырлай урта мәктәбендә белем ала. 2007 елдан - Арча һәм Әтнә районнары буенча пенсия фонды җитәкчесе.                                                                                                                                </w:t>
      </w: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Гарипов Рамил  Вәзыйх улы</w:t>
      </w:r>
      <w:r w:rsidRPr="003C5DF8">
        <w:rPr>
          <w:rFonts w:ascii="Times New Roman" w:eastAsia="Calibri" w:hAnsi="Times New Roman" w:cs="Times New Roman"/>
          <w:sz w:val="28"/>
          <w:szCs w:val="28"/>
          <w:lang w:val="tt-RU"/>
        </w:rPr>
        <w:t xml:space="preserve"> (1976), 1983-1993</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 xml:space="preserve">елларда Яңа Кырлай урта мәктәбендә белем ала. 2005 елдан - ТНВ </w:t>
      </w:r>
      <w:r w:rsidR="00DF65AE">
        <w:rPr>
          <w:rFonts w:ascii="Calibri" w:eastAsia="Calibri" w:hAnsi="Calibri" w:cs="Times New Roman"/>
          <w:noProof/>
          <w:lang w:eastAsia="ru-RU"/>
        </w:rPr>
        <w:drawing>
          <wp:anchor distT="0" distB="0" distL="114300" distR="114300" simplePos="0" relativeHeight="251747328" behindDoc="0" locked="0" layoutInCell="1" allowOverlap="1" wp14:anchorId="4FD5EC1C" wp14:editId="5CCFCA7B">
            <wp:simplePos x="0" y="0"/>
            <wp:positionH relativeFrom="column">
              <wp:posOffset>4717415</wp:posOffset>
            </wp:positionH>
            <wp:positionV relativeFrom="paragraph">
              <wp:posOffset>41275</wp:posOffset>
            </wp:positionV>
            <wp:extent cx="1896110" cy="2855595"/>
            <wp:effectExtent l="0" t="0" r="8890" b="1905"/>
            <wp:wrapSquare wrapText="bothSides"/>
            <wp:docPr id="311" name="Рисунок 311" descr="Гарипов Рам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арипов Рамил"/>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6110" cy="2855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DF8">
        <w:rPr>
          <w:rFonts w:ascii="Times New Roman" w:eastAsia="Calibri" w:hAnsi="Times New Roman" w:cs="Times New Roman"/>
          <w:sz w:val="28"/>
          <w:szCs w:val="28"/>
          <w:lang w:val="tt-RU"/>
        </w:rPr>
        <w:t xml:space="preserve">каналында “Туган җир” тапшыруын алып баручы. 2010 елдан - Иҗтимагый-сәяси тапшырулар редакциясе директоры.  </w:t>
      </w:r>
      <w:r w:rsidRPr="003C5DF8">
        <w:rPr>
          <w:rFonts w:ascii="Times New Roman" w:eastAsia="Calibri" w:hAnsi="Times New Roman" w:cs="Times New Roman"/>
          <w:color w:val="FF0000"/>
          <w:sz w:val="28"/>
          <w:szCs w:val="28"/>
          <w:lang w:val="tt-RU"/>
        </w:rPr>
        <w:t xml:space="preserve">          </w:t>
      </w:r>
      <w:r w:rsidRPr="003C5DF8">
        <w:rPr>
          <w:rFonts w:ascii="Times New Roman" w:eastAsia="Calibri" w:hAnsi="Times New Roman" w:cs="Times New Roman"/>
          <w:sz w:val="28"/>
          <w:szCs w:val="28"/>
          <w:lang w:val="tt-RU"/>
        </w:rPr>
        <w:t xml:space="preserve">                                                                                                                                </w:t>
      </w:r>
    </w:p>
    <w:p w:rsidR="003C5DF8" w:rsidRPr="003C5DF8" w:rsidRDefault="00304941"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49376" behindDoc="0" locked="0" layoutInCell="1" allowOverlap="1" wp14:anchorId="205FDC7D" wp14:editId="189A7124">
            <wp:simplePos x="0" y="0"/>
            <wp:positionH relativeFrom="column">
              <wp:posOffset>4732020</wp:posOffset>
            </wp:positionH>
            <wp:positionV relativeFrom="paragraph">
              <wp:posOffset>1816735</wp:posOffset>
            </wp:positionV>
            <wp:extent cx="1899285" cy="2860675"/>
            <wp:effectExtent l="0" t="0" r="5715" b="0"/>
            <wp:wrapSquare wrapText="bothSides"/>
            <wp:docPr id="308" name="Рисунок 308" descr="Төхфәтуллина 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өхфәтуллина 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9285" cy="286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Pr>
          <w:rFonts w:ascii="Calibri" w:eastAsia="Calibri" w:hAnsi="Calibri" w:cs="Times New Roman"/>
          <w:noProof/>
          <w:lang w:eastAsia="ru-RU"/>
        </w:rPr>
        <w:drawing>
          <wp:anchor distT="0" distB="0" distL="114300" distR="114300" simplePos="0" relativeHeight="251748352" behindDoc="0" locked="0" layoutInCell="1" allowOverlap="1" wp14:anchorId="6FB0448F" wp14:editId="584313EA">
            <wp:simplePos x="0" y="0"/>
            <wp:positionH relativeFrom="column">
              <wp:posOffset>121285</wp:posOffset>
            </wp:positionH>
            <wp:positionV relativeFrom="paragraph">
              <wp:posOffset>7620</wp:posOffset>
            </wp:positionV>
            <wp:extent cx="1799590" cy="2406650"/>
            <wp:effectExtent l="0" t="0" r="0" b="0"/>
            <wp:wrapSquare wrapText="bothSides"/>
            <wp:docPr id="309" name="Рисунок 309" descr="Ганеев Тауерис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анеев Тауерис 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959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sz w:val="28"/>
          <w:szCs w:val="28"/>
          <w:lang w:val="tt-RU"/>
        </w:rPr>
        <w:t xml:space="preserve">    </w:t>
      </w:r>
      <w:r w:rsidR="003C5DF8" w:rsidRPr="00DF65AE">
        <w:rPr>
          <w:rFonts w:ascii="Times New Roman" w:eastAsia="Calibri" w:hAnsi="Times New Roman" w:cs="Times New Roman"/>
          <w:b/>
          <w:sz w:val="28"/>
          <w:szCs w:val="28"/>
          <w:lang w:val="tt-RU"/>
        </w:rPr>
        <w:t>Ганеев Тауерис Барый улы</w:t>
      </w:r>
      <w:r w:rsidR="003C5DF8" w:rsidRPr="003C5DF8">
        <w:rPr>
          <w:rFonts w:ascii="Times New Roman" w:eastAsia="Calibri" w:hAnsi="Times New Roman" w:cs="Times New Roman"/>
          <w:sz w:val="28"/>
          <w:szCs w:val="28"/>
          <w:lang w:val="tt-RU"/>
        </w:rPr>
        <w:t xml:space="preserve"> (1957), 1972-1974 елларда Яңа Кырлай урта мәктәбендә белем ала.</w:t>
      </w:r>
      <w:r w:rsidR="003C5DF8" w:rsidRPr="003C5DF8">
        <w:rPr>
          <w:rFonts w:ascii="Calibri" w:eastAsia="Calibri" w:hAnsi="Calibri" w:cs="Times New Roman"/>
          <w:lang w:val="tt-RU"/>
        </w:rPr>
        <w:t xml:space="preserve"> </w:t>
      </w:r>
      <w:r w:rsidR="003C5DF8" w:rsidRPr="003C5DF8">
        <w:rPr>
          <w:rFonts w:ascii="Times New Roman" w:eastAsia="Calibri" w:hAnsi="Times New Roman" w:cs="Times New Roman"/>
          <w:sz w:val="28"/>
          <w:szCs w:val="28"/>
          <w:lang w:val="tt-RU"/>
        </w:rPr>
        <w:t>Ганеев Тауерис Барый улы – Татарстан Республикасының  атказанган механизаторы (1991 елда).</w:t>
      </w:r>
    </w:p>
    <w:p w:rsidR="00DE2905" w:rsidRDefault="00DF65AE" w:rsidP="003C5DF8">
      <w:pPr>
        <w:spacing w:after="0" w:line="360" w:lineRule="auto"/>
        <w:jc w:val="both"/>
        <w:rPr>
          <w:rFonts w:ascii="Times New Roman" w:eastAsia="Calibri" w:hAnsi="Times New Roman" w:cs="Times New Roman"/>
          <w:sz w:val="28"/>
          <w:szCs w:val="28"/>
          <w:lang w:val="tt-RU"/>
        </w:rPr>
      </w:pPr>
      <w:r>
        <w:rPr>
          <w:rFonts w:ascii="Calibri" w:eastAsia="Calibri" w:hAnsi="Calibri" w:cs="Times New Roman"/>
          <w:noProof/>
          <w:lang w:eastAsia="ru-RU"/>
        </w:rPr>
        <w:drawing>
          <wp:anchor distT="0" distB="0" distL="114300" distR="114300" simplePos="0" relativeHeight="251750400" behindDoc="0" locked="0" layoutInCell="1" allowOverlap="1" wp14:anchorId="22C22EFF" wp14:editId="0E919F71">
            <wp:simplePos x="0" y="0"/>
            <wp:positionH relativeFrom="column">
              <wp:posOffset>-1993900</wp:posOffset>
            </wp:positionH>
            <wp:positionV relativeFrom="paragraph">
              <wp:posOffset>1548130</wp:posOffset>
            </wp:positionV>
            <wp:extent cx="1893570" cy="2406015"/>
            <wp:effectExtent l="0" t="0" r="0" b="0"/>
            <wp:wrapSquare wrapText="bothSides"/>
            <wp:docPr id="306" name="Рисунок 306" descr="Гарипов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арипов Р"/>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357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DF8" w:rsidRPr="003C5DF8">
        <w:rPr>
          <w:rFonts w:ascii="Times New Roman" w:eastAsia="Calibri" w:hAnsi="Times New Roman" w:cs="Times New Roman"/>
          <w:sz w:val="28"/>
          <w:szCs w:val="28"/>
          <w:lang w:val="tt-RU"/>
        </w:rPr>
        <w:t xml:space="preserve">  </w:t>
      </w:r>
    </w:p>
    <w:p w:rsidR="00DE2905" w:rsidRDefault="00DE2905" w:rsidP="003C5DF8">
      <w:pPr>
        <w:spacing w:after="0" w:line="360" w:lineRule="auto"/>
        <w:jc w:val="both"/>
        <w:rPr>
          <w:rFonts w:ascii="Times New Roman" w:eastAsia="Calibri" w:hAnsi="Times New Roman" w:cs="Times New Roman"/>
          <w:sz w:val="28"/>
          <w:szCs w:val="28"/>
          <w:lang w:val="tt-RU"/>
        </w:rPr>
      </w:pPr>
    </w:p>
    <w:p w:rsidR="003C5DF8" w:rsidRPr="003C5DF8" w:rsidRDefault="003C5DF8" w:rsidP="003C5DF8">
      <w:pPr>
        <w:spacing w:after="0" w:line="360" w:lineRule="auto"/>
        <w:jc w:val="both"/>
        <w:rPr>
          <w:rFonts w:ascii="Times New Roman" w:eastAsia="Calibri" w:hAnsi="Times New Roman" w:cs="Times New Roman"/>
          <w:sz w:val="28"/>
          <w:szCs w:val="28"/>
          <w:lang w:val="tt-RU"/>
        </w:rPr>
      </w:pP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Төхфәтуллина Фәридә Фердинант кызы</w:t>
      </w:r>
      <w:r w:rsidRPr="003C5DF8">
        <w:rPr>
          <w:rFonts w:ascii="Times New Roman" w:eastAsia="Calibri" w:hAnsi="Times New Roman" w:cs="Times New Roman"/>
          <w:sz w:val="28"/>
          <w:szCs w:val="28"/>
          <w:lang w:val="tt-RU"/>
        </w:rPr>
        <w:t xml:space="preserve"> (1980), 1986-1995</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елларда Яңа Кырлай урта мәктәбендә белем ала. 2002 елдан - “Манзара” (“Хәерле иртә”) тапшыруының редакторы, алып баручысы, 2009 елдан - “Сиңа миннән сәлам” тапшыруын алып баручы, редакторы.</w:t>
      </w:r>
      <w:r w:rsidRPr="003C5D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5DF8" w:rsidRPr="003C5DF8" w:rsidRDefault="003C5DF8" w:rsidP="003C5DF8">
      <w:pPr>
        <w:spacing w:after="0" w:line="360" w:lineRule="auto"/>
        <w:jc w:val="both"/>
        <w:rPr>
          <w:rFonts w:ascii="Calibri" w:eastAsia="Calibri" w:hAnsi="Calibri" w:cs="Times New Roman"/>
          <w:lang w:val="tt-RU"/>
        </w:rPr>
      </w:pPr>
      <w:r w:rsidRPr="003C5DF8">
        <w:rPr>
          <w:rFonts w:ascii="Times New Roman" w:eastAsia="Calibri" w:hAnsi="Times New Roman" w:cs="Times New Roman"/>
          <w:sz w:val="28"/>
          <w:szCs w:val="28"/>
          <w:lang w:val="tt-RU"/>
        </w:rPr>
        <w:t xml:space="preserve">     </w:t>
      </w:r>
      <w:r w:rsidRPr="00DF65AE">
        <w:rPr>
          <w:rFonts w:ascii="Times New Roman" w:eastAsia="Calibri" w:hAnsi="Times New Roman" w:cs="Times New Roman"/>
          <w:b/>
          <w:sz w:val="28"/>
          <w:szCs w:val="28"/>
          <w:lang w:val="tt-RU"/>
        </w:rPr>
        <w:t>Гарипов Ранил Вәзыйх улы</w:t>
      </w:r>
      <w:r w:rsidRPr="003C5DF8">
        <w:rPr>
          <w:rFonts w:ascii="Times New Roman" w:eastAsia="Calibri" w:hAnsi="Times New Roman" w:cs="Times New Roman"/>
          <w:sz w:val="28"/>
          <w:szCs w:val="28"/>
          <w:lang w:val="tt-RU"/>
        </w:rPr>
        <w:t xml:space="preserve"> (1983), 1990-2001</w:t>
      </w:r>
      <w:r w:rsidRPr="003C5DF8">
        <w:rPr>
          <w:rFonts w:ascii="Calibri" w:eastAsia="Calibri" w:hAnsi="Calibri" w:cs="Times New Roman"/>
          <w:lang w:val="tt-RU"/>
        </w:rPr>
        <w:t xml:space="preserve"> </w:t>
      </w:r>
      <w:r w:rsidRPr="003C5DF8">
        <w:rPr>
          <w:rFonts w:ascii="Times New Roman" w:eastAsia="Calibri" w:hAnsi="Times New Roman" w:cs="Times New Roman"/>
          <w:sz w:val="28"/>
          <w:szCs w:val="28"/>
          <w:lang w:val="tt-RU"/>
        </w:rPr>
        <w:t>елларда Яңа Кырлай урта мәктәбендә белем ала. 2006 елдан Габдулла Кариев исемендәге Казан  Татар Дәүләт Яшь тамашачы театрында баш администратор булып эшли</w:t>
      </w:r>
      <w:r w:rsidRPr="003C5DF8">
        <w:rPr>
          <w:rFonts w:ascii="Calibri" w:eastAsia="Calibri" w:hAnsi="Calibri" w:cs="Times New Roman"/>
          <w:lang w:val="tt-RU"/>
        </w:rPr>
        <w:t>.</w:t>
      </w:r>
    </w:p>
    <w:p w:rsidR="00E62630" w:rsidRDefault="00E62630" w:rsidP="00E62630">
      <w:pPr>
        <w:jc w:val="right"/>
        <w:rPr>
          <w:lang w:val="tt-RU"/>
        </w:rPr>
      </w:pPr>
    </w:p>
    <w:p w:rsidR="00041F24" w:rsidRDefault="00AC2A74" w:rsidP="002B5AEA">
      <w:pPr>
        <w:jc w:val="right"/>
        <w:rPr>
          <w:lang w:val="tt-RU"/>
        </w:rPr>
      </w:pPr>
      <w:r>
        <w:rPr>
          <w:rFonts w:ascii="Times New Roman" w:eastAsia="Calibri" w:hAnsi="Times New Roman" w:cs="Times New Roman"/>
          <w:b/>
          <w:i/>
          <w:noProof/>
          <w:color w:val="000000"/>
          <w:sz w:val="28"/>
          <w:szCs w:val="28"/>
          <w:lang w:eastAsia="ru-RU"/>
        </w:rPr>
        <w:drawing>
          <wp:anchor distT="0" distB="0" distL="114300" distR="114300" simplePos="0" relativeHeight="251877376" behindDoc="0" locked="0" layoutInCell="1" allowOverlap="1" wp14:anchorId="2903AFAC" wp14:editId="0D7716DB">
            <wp:simplePos x="0" y="0"/>
            <wp:positionH relativeFrom="column">
              <wp:posOffset>1398270</wp:posOffset>
            </wp:positionH>
            <wp:positionV relativeFrom="paragraph">
              <wp:posOffset>306705</wp:posOffset>
            </wp:positionV>
            <wp:extent cx="3843020" cy="1559560"/>
            <wp:effectExtent l="0" t="0" r="0" b="0"/>
            <wp:wrapNone/>
            <wp:docPr id="15" name="Рисунок 15" descr="E:\К.Насыйри\премия\ornamen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Насыйри\премия\ornament22.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ackgroundRemoval t="10000" b="90000" l="10000" r="9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843020" cy="15595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041F24" w:rsidSect="00ED196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79B" w:rsidRDefault="00BC479B" w:rsidP="00E62630">
      <w:pPr>
        <w:spacing w:after="0" w:line="240" w:lineRule="auto"/>
      </w:pPr>
      <w:r>
        <w:separator/>
      </w:r>
    </w:p>
  </w:endnote>
  <w:endnote w:type="continuationSeparator" w:id="0">
    <w:p w:rsidR="00BC479B" w:rsidRDefault="00BC479B" w:rsidP="00E6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79B" w:rsidRDefault="00BC479B" w:rsidP="00E62630">
      <w:pPr>
        <w:spacing w:after="0" w:line="240" w:lineRule="auto"/>
      </w:pPr>
      <w:r>
        <w:separator/>
      </w:r>
    </w:p>
  </w:footnote>
  <w:footnote w:type="continuationSeparator" w:id="0">
    <w:p w:rsidR="00BC479B" w:rsidRDefault="00BC479B" w:rsidP="00E626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648E"/>
    <w:multiLevelType w:val="hybridMultilevel"/>
    <w:tmpl w:val="D138EB28"/>
    <w:lvl w:ilvl="0" w:tplc="DD685DC4">
      <w:start w:val="1"/>
      <w:numFmt w:val="bullet"/>
      <w:lvlText w:val="•"/>
      <w:lvlJc w:val="left"/>
      <w:pPr>
        <w:tabs>
          <w:tab w:val="num" w:pos="720"/>
        </w:tabs>
        <w:ind w:left="720" w:hanging="360"/>
      </w:pPr>
      <w:rPr>
        <w:rFonts w:ascii="Times New Roman" w:hAnsi="Times New Roman" w:hint="default"/>
      </w:rPr>
    </w:lvl>
    <w:lvl w:ilvl="1" w:tplc="7CFAE7EE" w:tentative="1">
      <w:start w:val="1"/>
      <w:numFmt w:val="bullet"/>
      <w:lvlText w:val="•"/>
      <w:lvlJc w:val="left"/>
      <w:pPr>
        <w:tabs>
          <w:tab w:val="num" w:pos="1440"/>
        </w:tabs>
        <w:ind w:left="1440" w:hanging="360"/>
      </w:pPr>
      <w:rPr>
        <w:rFonts w:ascii="Times New Roman" w:hAnsi="Times New Roman" w:hint="default"/>
      </w:rPr>
    </w:lvl>
    <w:lvl w:ilvl="2" w:tplc="2F1EFC80" w:tentative="1">
      <w:start w:val="1"/>
      <w:numFmt w:val="bullet"/>
      <w:lvlText w:val="•"/>
      <w:lvlJc w:val="left"/>
      <w:pPr>
        <w:tabs>
          <w:tab w:val="num" w:pos="2160"/>
        </w:tabs>
        <w:ind w:left="2160" w:hanging="360"/>
      </w:pPr>
      <w:rPr>
        <w:rFonts w:ascii="Times New Roman" w:hAnsi="Times New Roman" w:hint="default"/>
      </w:rPr>
    </w:lvl>
    <w:lvl w:ilvl="3" w:tplc="7C820C1E" w:tentative="1">
      <w:start w:val="1"/>
      <w:numFmt w:val="bullet"/>
      <w:lvlText w:val="•"/>
      <w:lvlJc w:val="left"/>
      <w:pPr>
        <w:tabs>
          <w:tab w:val="num" w:pos="2880"/>
        </w:tabs>
        <w:ind w:left="2880" w:hanging="360"/>
      </w:pPr>
      <w:rPr>
        <w:rFonts w:ascii="Times New Roman" w:hAnsi="Times New Roman" w:hint="default"/>
      </w:rPr>
    </w:lvl>
    <w:lvl w:ilvl="4" w:tplc="3E5CCCD6" w:tentative="1">
      <w:start w:val="1"/>
      <w:numFmt w:val="bullet"/>
      <w:lvlText w:val="•"/>
      <w:lvlJc w:val="left"/>
      <w:pPr>
        <w:tabs>
          <w:tab w:val="num" w:pos="3600"/>
        </w:tabs>
        <w:ind w:left="3600" w:hanging="360"/>
      </w:pPr>
      <w:rPr>
        <w:rFonts w:ascii="Times New Roman" w:hAnsi="Times New Roman" w:hint="default"/>
      </w:rPr>
    </w:lvl>
    <w:lvl w:ilvl="5" w:tplc="D7485ED2" w:tentative="1">
      <w:start w:val="1"/>
      <w:numFmt w:val="bullet"/>
      <w:lvlText w:val="•"/>
      <w:lvlJc w:val="left"/>
      <w:pPr>
        <w:tabs>
          <w:tab w:val="num" w:pos="4320"/>
        </w:tabs>
        <w:ind w:left="4320" w:hanging="360"/>
      </w:pPr>
      <w:rPr>
        <w:rFonts w:ascii="Times New Roman" w:hAnsi="Times New Roman" w:hint="default"/>
      </w:rPr>
    </w:lvl>
    <w:lvl w:ilvl="6" w:tplc="2D78C086" w:tentative="1">
      <w:start w:val="1"/>
      <w:numFmt w:val="bullet"/>
      <w:lvlText w:val="•"/>
      <w:lvlJc w:val="left"/>
      <w:pPr>
        <w:tabs>
          <w:tab w:val="num" w:pos="5040"/>
        </w:tabs>
        <w:ind w:left="5040" w:hanging="360"/>
      </w:pPr>
      <w:rPr>
        <w:rFonts w:ascii="Times New Roman" w:hAnsi="Times New Roman" w:hint="default"/>
      </w:rPr>
    </w:lvl>
    <w:lvl w:ilvl="7" w:tplc="85C69B9E" w:tentative="1">
      <w:start w:val="1"/>
      <w:numFmt w:val="bullet"/>
      <w:lvlText w:val="•"/>
      <w:lvlJc w:val="left"/>
      <w:pPr>
        <w:tabs>
          <w:tab w:val="num" w:pos="5760"/>
        </w:tabs>
        <w:ind w:left="5760" w:hanging="360"/>
      </w:pPr>
      <w:rPr>
        <w:rFonts w:ascii="Times New Roman" w:hAnsi="Times New Roman" w:hint="default"/>
      </w:rPr>
    </w:lvl>
    <w:lvl w:ilvl="8" w:tplc="65945CF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0EF01AC"/>
    <w:multiLevelType w:val="hybridMultilevel"/>
    <w:tmpl w:val="C79C5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86A"/>
    <w:rsid w:val="000171C5"/>
    <w:rsid w:val="00021974"/>
    <w:rsid w:val="00031AAE"/>
    <w:rsid w:val="00036470"/>
    <w:rsid w:val="00041F24"/>
    <w:rsid w:val="000510C3"/>
    <w:rsid w:val="000537A4"/>
    <w:rsid w:val="00087226"/>
    <w:rsid w:val="000A04D8"/>
    <w:rsid w:val="000F090E"/>
    <w:rsid w:val="00136568"/>
    <w:rsid w:val="00142761"/>
    <w:rsid w:val="001606C9"/>
    <w:rsid w:val="001711CF"/>
    <w:rsid w:val="0018094D"/>
    <w:rsid w:val="00192733"/>
    <w:rsid w:val="001A4F6D"/>
    <w:rsid w:val="001A758D"/>
    <w:rsid w:val="001C1510"/>
    <w:rsid w:val="001D4E5F"/>
    <w:rsid w:val="001D4F8F"/>
    <w:rsid w:val="00222646"/>
    <w:rsid w:val="002227AA"/>
    <w:rsid w:val="002B5AEA"/>
    <w:rsid w:val="002E0686"/>
    <w:rsid w:val="0030472C"/>
    <w:rsid w:val="00304941"/>
    <w:rsid w:val="00327EBC"/>
    <w:rsid w:val="00371B67"/>
    <w:rsid w:val="003C39DB"/>
    <w:rsid w:val="003C5DF8"/>
    <w:rsid w:val="003C7C55"/>
    <w:rsid w:val="00415DBF"/>
    <w:rsid w:val="0042596F"/>
    <w:rsid w:val="0045412F"/>
    <w:rsid w:val="004E76C4"/>
    <w:rsid w:val="00514E7A"/>
    <w:rsid w:val="00517EE2"/>
    <w:rsid w:val="00535C6B"/>
    <w:rsid w:val="00565EA7"/>
    <w:rsid w:val="00582F62"/>
    <w:rsid w:val="00592DD8"/>
    <w:rsid w:val="005B0790"/>
    <w:rsid w:val="005B60A5"/>
    <w:rsid w:val="005B686A"/>
    <w:rsid w:val="005F0435"/>
    <w:rsid w:val="005F7EB5"/>
    <w:rsid w:val="006131D7"/>
    <w:rsid w:val="00677869"/>
    <w:rsid w:val="0069550A"/>
    <w:rsid w:val="00696259"/>
    <w:rsid w:val="006C2C87"/>
    <w:rsid w:val="006F37AF"/>
    <w:rsid w:val="007051A4"/>
    <w:rsid w:val="007A3EA4"/>
    <w:rsid w:val="007A6842"/>
    <w:rsid w:val="007A686D"/>
    <w:rsid w:val="007C3E11"/>
    <w:rsid w:val="0081127C"/>
    <w:rsid w:val="00811BEB"/>
    <w:rsid w:val="00822527"/>
    <w:rsid w:val="008434BE"/>
    <w:rsid w:val="00853336"/>
    <w:rsid w:val="00862ADD"/>
    <w:rsid w:val="00876934"/>
    <w:rsid w:val="00887463"/>
    <w:rsid w:val="00887FCF"/>
    <w:rsid w:val="00896B5D"/>
    <w:rsid w:val="00900431"/>
    <w:rsid w:val="009317C8"/>
    <w:rsid w:val="0097463E"/>
    <w:rsid w:val="009A0EA2"/>
    <w:rsid w:val="009C03EA"/>
    <w:rsid w:val="009E69E1"/>
    <w:rsid w:val="00A10DD4"/>
    <w:rsid w:val="00A5600C"/>
    <w:rsid w:val="00A75257"/>
    <w:rsid w:val="00A84FB3"/>
    <w:rsid w:val="00A93F03"/>
    <w:rsid w:val="00AA3272"/>
    <w:rsid w:val="00AC2A74"/>
    <w:rsid w:val="00AC7564"/>
    <w:rsid w:val="00B01200"/>
    <w:rsid w:val="00B02BF9"/>
    <w:rsid w:val="00B07A46"/>
    <w:rsid w:val="00B7359F"/>
    <w:rsid w:val="00B81C88"/>
    <w:rsid w:val="00B84148"/>
    <w:rsid w:val="00B967BD"/>
    <w:rsid w:val="00BC2107"/>
    <w:rsid w:val="00BC479B"/>
    <w:rsid w:val="00C04446"/>
    <w:rsid w:val="00C05FB6"/>
    <w:rsid w:val="00C16E04"/>
    <w:rsid w:val="00C178CA"/>
    <w:rsid w:val="00C17CE1"/>
    <w:rsid w:val="00CD1B2C"/>
    <w:rsid w:val="00D02FE5"/>
    <w:rsid w:val="00D055A1"/>
    <w:rsid w:val="00D528BD"/>
    <w:rsid w:val="00DE2905"/>
    <w:rsid w:val="00DF65AE"/>
    <w:rsid w:val="00E13E49"/>
    <w:rsid w:val="00E26B94"/>
    <w:rsid w:val="00E270E3"/>
    <w:rsid w:val="00E62630"/>
    <w:rsid w:val="00E966FA"/>
    <w:rsid w:val="00EA6539"/>
    <w:rsid w:val="00ED08FB"/>
    <w:rsid w:val="00ED1964"/>
    <w:rsid w:val="00EE5E2F"/>
    <w:rsid w:val="00F20F7A"/>
    <w:rsid w:val="00F251D4"/>
    <w:rsid w:val="00F30F6B"/>
    <w:rsid w:val="00F374D6"/>
    <w:rsid w:val="00F418B5"/>
    <w:rsid w:val="00F514F1"/>
    <w:rsid w:val="00F7390D"/>
    <w:rsid w:val="00F87219"/>
    <w:rsid w:val="00F97827"/>
    <w:rsid w:val="00FA1EAF"/>
    <w:rsid w:val="00FA479E"/>
    <w:rsid w:val="00FC2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8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86A"/>
    <w:rPr>
      <w:rFonts w:ascii="Tahoma" w:hAnsi="Tahoma" w:cs="Tahoma"/>
      <w:sz w:val="16"/>
      <w:szCs w:val="16"/>
    </w:rPr>
  </w:style>
  <w:style w:type="paragraph" w:styleId="a5">
    <w:name w:val="header"/>
    <w:basedOn w:val="a"/>
    <w:link w:val="a6"/>
    <w:uiPriority w:val="99"/>
    <w:unhideWhenUsed/>
    <w:rsid w:val="00E626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2630"/>
  </w:style>
  <w:style w:type="paragraph" w:styleId="a7">
    <w:name w:val="footer"/>
    <w:basedOn w:val="a"/>
    <w:link w:val="a8"/>
    <w:uiPriority w:val="99"/>
    <w:unhideWhenUsed/>
    <w:rsid w:val="00E626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2630"/>
  </w:style>
  <w:style w:type="paragraph" w:styleId="a9">
    <w:name w:val="Normal (Web)"/>
    <w:basedOn w:val="a"/>
    <w:uiPriority w:val="99"/>
    <w:semiHidden/>
    <w:unhideWhenUsed/>
    <w:rsid w:val="00514E7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677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967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967BD"/>
  </w:style>
  <w:style w:type="paragraph" w:customStyle="1" w:styleId="1">
    <w:name w:val="Текст сноски1"/>
    <w:basedOn w:val="a"/>
    <w:next w:val="ab"/>
    <w:link w:val="ac"/>
    <w:uiPriority w:val="99"/>
    <w:semiHidden/>
    <w:unhideWhenUsed/>
    <w:rsid w:val="00D055A1"/>
    <w:pPr>
      <w:spacing w:after="0" w:line="240" w:lineRule="auto"/>
    </w:pPr>
    <w:rPr>
      <w:sz w:val="20"/>
      <w:szCs w:val="20"/>
    </w:rPr>
  </w:style>
  <w:style w:type="character" w:customStyle="1" w:styleId="ac">
    <w:name w:val="Текст сноски Знак"/>
    <w:basedOn w:val="a0"/>
    <w:link w:val="1"/>
    <w:uiPriority w:val="99"/>
    <w:semiHidden/>
    <w:rsid w:val="00D055A1"/>
    <w:rPr>
      <w:sz w:val="20"/>
      <w:szCs w:val="20"/>
    </w:rPr>
  </w:style>
  <w:style w:type="character" w:styleId="ad">
    <w:name w:val="footnote reference"/>
    <w:basedOn w:val="a0"/>
    <w:uiPriority w:val="99"/>
    <w:semiHidden/>
    <w:unhideWhenUsed/>
    <w:rsid w:val="00D055A1"/>
    <w:rPr>
      <w:vertAlign w:val="superscript"/>
    </w:rPr>
  </w:style>
  <w:style w:type="paragraph" w:styleId="ab">
    <w:name w:val="footnote text"/>
    <w:basedOn w:val="a"/>
    <w:link w:val="10"/>
    <w:uiPriority w:val="99"/>
    <w:semiHidden/>
    <w:unhideWhenUsed/>
    <w:rsid w:val="00D055A1"/>
    <w:pPr>
      <w:spacing w:after="0" w:line="240" w:lineRule="auto"/>
    </w:pPr>
    <w:rPr>
      <w:sz w:val="20"/>
      <w:szCs w:val="20"/>
    </w:rPr>
  </w:style>
  <w:style w:type="character" w:customStyle="1" w:styleId="10">
    <w:name w:val="Текст сноски Знак1"/>
    <w:basedOn w:val="a0"/>
    <w:link w:val="ab"/>
    <w:uiPriority w:val="99"/>
    <w:semiHidden/>
    <w:rsid w:val="00D055A1"/>
    <w:rPr>
      <w:sz w:val="20"/>
      <w:szCs w:val="20"/>
    </w:rPr>
  </w:style>
  <w:style w:type="paragraph" w:styleId="ae">
    <w:name w:val="List Paragraph"/>
    <w:basedOn w:val="a"/>
    <w:uiPriority w:val="34"/>
    <w:qFormat/>
    <w:rsid w:val="00F978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6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68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86A"/>
    <w:rPr>
      <w:rFonts w:ascii="Tahoma" w:hAnsi="Tahoma" w:cs="Tahoma"/>
      <w:sz w:val="16"/>
      <w:szCs w:val="16"/>
    </w:rPr>
  </w:style>
  <w:style w:type="paragraph" w:styleId="a5">
    <w:name w:val="header"/>
    <w:basedOn w:val="a"/>
    <w:link w:val="a6"/>
    <w:uiPriority w:val="99"/>
    <w:unhideWhenUsed/>
    <w:rsid w:val="00E6263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62630"/>
  </w:style>
  <w:style w:type="paragraph" w:styleId="a7">
    <w:name w:val="footer"/>
    <w:basedOn w:val="a"/>
    <w:link w:val="a8"/>
    <w:uiPriority w:val="99"/>
    <w:unhideWhenUsed/>
    <w:rsid w:val="00E626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62630"/>
  </w:style>
  <w:style w:type="paragraph" w:styleId="a9">
    <w:name w:val="Normal (Web)"/>
    <w:basedOn w:val="a"/>
    <w:uiPriority w:val="99"/>
    <w:semiHidden/>
    <w:unhideWhenUsed/>
    <w:rsid w:val="00514E7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677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B967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967BD"/>
  </w:style>
  <w:style w:type="paragraph" w:customStyle="1" w:styleId="1">
    <w:name w:val="Текст сноски1"/>
    <w:basedOn w:val="a"/>
    <w:next w:val="ab"/>
    <w:link w:val="ac"/>
    <w:uiPriority w:val="99"/>
    <w:semiHidden/>
    <w:unhideWhenUsed/>
    <w:rsid w:val="00D055A1"/>
    <w:pPr>
      <w:spacing w:after="0" w:line="240" w:lineRule="auto"/>
    </w:pPr>
    <w:rPr>
      <w:sz w:val="20"/>
      <w:szCs w:val="20"/>
    </w:rPr>
  </w:style>
  <w:style w:type="character" w:customStyle="1" w:styleId="ac">
    <w:name w:val="Текст сноски Знак"/>
    <w:basedOn w:val="a0"/>
    <w:link w:val="1"/>
    <w:uiPriority w:val="99"/>
    <w:semiHidden/>
    <w:rsid w:val="00D055A1"/>
    <w:rPr>
      <w:sz w:val="20"/>
      <w:szCs w:val="20"/>
    </w:rPr>
  </w:style>
  <w:style w:type="character" w:styleId="ad">
    <w:name w:val="footnote reference"/>
    <w:basedOn w:val="a0"/>
    <w:uiPriority w:val="99"/>
    <w:semiHidden/>
    <w:unhideWhenUsed/>
    <w:rsid w:val="00D055A1"/>
    <w:rPr>
      <w:vertAlign w:val="superscript"/>
    </w:rPr>
  </w:style>
  <w:style w:type="paragraph" w:styleId="ab">
    <w:name w:val="footnote text"/>
    <w:basedOn w:val="a"/>
    <w:link w:val="10"/>
    <w:uiPriority w:val="99"/>
    <w:semiHidden/>
    <w:unhideWhenUsed/>
    <w:rsid w:val="00D055A1"/>
    <w:pPr>
      <w:spacing w:after="0" w:line="240" w:lineRule="auto"/>
    </w:pPr>
    <w:rPr>
      <w:sz w:val="20"/>
      <w:szCs w:val="20"/>
    </w:rPr>
  </w:style>
  <w:style w:type="character" w:customStyle="1" w:styleId="10">
    <w:name w:val="Текст сноски Знак1"/>
    <w:basedOn w:val="a0"/>
    <w:link w:val="ab"/>
    <w:uiPriority w:val="99"/>
    <w:semiHidden/>
    <w:rsid w:val="00D055A1"/>
    <w:rPr>
      <w:sz w:val="20"/>
      <w:szCs w:val="20"/>
    </w:rPr>
  </w:style>
  <w:style w:type="paragraph" w:styleId="ae">
    <w:name w:val="List Paragraph"/>
    <w:basedOn w:val="a"/>
    <w:uiPriority w:val="34"/>
    <w:qFormat/>
    <w:rsid w:val="00F978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44654">
      <w:bodyDiv w:val="1"/>
      <w:marLeft w:val="0"/>
      <w:marRight w:val="0"/>
      <w:marTop w:val="0"/>
      <w:marBottom w:val="0"/>
      <w:divBdr>
        <w:top w:val="none" w:sz="0" w:space="0" w:color="auto"/>
        <w:left w:val="none" w:sz="0" w:space="0" w:color="auto"/>
        <w:bottom w:val="none" w:sz="0" w:space="0" w:color="auto"/>
        <w:right w:val="none" w:sz="0" w:space="0" w:color="auto"/>
      </w:divBdr>
    </w:div>
    <w:div w:id="609699523">
      <w:bodyDiv w:val="1"/>
      <w:marLeft w:val="0"/>
      <w:marRight w:val="0"/>
      <w:marTop w:val="0"/>
      <w:marBottom w:val="0"/>
      <w:divBdr>
        <w:top w:val="none" w:sz="0" w:space="0" w:color="auto"/>
        <w:left w:val="none" w:sz="0" w:space="0" w:color="auto"/>
        <w:bottom w:val="none" w:sz="0" w:space="0" w:color="auto"/>
        <w:right w:val="none" w:sz="0" w:space="0" w:color="auto"/>
      </w:divBdr>
      <w:divsChild>
        <w:div w:id="1769962705">
          <w:marLeft w:val="547"/>
          <w:marRight w:val="0"/>
          <w:marTop w:val="115"/>
          <w:marBottom w:val="0"/>
          <w:divBdr>
            <w:top w:val="none" w:sz="0" w:space="0" w:color="auto"/>
            <w:left w:val="none" w:sz="0" w:space="0" w:color="auto"/>
            <w:bottom w:val="none" w:sz="0" w:space="0" w:color="auto"/>
            <w:right w:val="none" w:sz="0" w:space="0" w:color="auto"/>
          </w:divBdr>
        </w:div>
        <w:div w:id="182978184">
          <w:marLeft w:val="547"/>
          <w:marRight w:val="0"/>
          <w:marTop w:val="115"/>
          <w:marBottom w:val="0"/>
          <w:divBdr>
            <w:top w:val="none" w:sz="0" w:space="0" w:color="auto"/>
            <w:left w:val="none" w:sz="0" w:space="0" w:color="auto"/>
            <w:bottom w:val="none" w:sz="0" w:space="0" w:color="auto"/>
            <w:right w:val="none" w:sz="0" w:space="0" w:color="auto"/>
          </w:divBdr>
        </w:div>
        <w:div w:id="1717075397">
          <w:marLeft w:val="547"/>
          <w:marRight w:val="0"/>
          <w:marTop w:val="115"/>
          <w:marBottom w:val="0"/>
          <w:divBdr>
            <w:top w:val="none" w:sz="0" w:space="0" w:color="auto"/>
            <w:left w:val="none" w:sz="0" w:space="0" w:color="auto"/>
            <w:bottom w:val="none" w:sz="0" w:space="0" w:color="auto"/>
            <w:right w:val="none" w:sz="0" w:space="0" w:color="auto"/>
          </w:divBdr>
        </w:div>
        <w:div w:id="48505222">
          <w:marLeft w:val="547"/>
          <w:marRight w:val="0"/>
          <w:marTop w:val="115"/>
          <w:marBottom w:val="0"/>
          <w:divBdr>
            <w:top w:val="none" w:sz="0" w:space="0" w:color="auto"/>
            <w:left w:val="none" w:sz="0" w:space="0" w:color="auto"/>
            <w:bottom w:val="none" w:sz="0" w:space="0" w:color="auto"/>
            <w:right w:val="none" w:sz="0" w:space="0" w:color="auto"/>
          </w:divBdr>
        </w:div>
      </w:divsChild>
    </w:div>
    <w:div w:id="846021131">
      <w:bodyDiv w:val="1"/>
      <w:marLeft w:val="0"/>
      <w:marRight w:val="0"/>
      <w:marTop w:val="0"/>
      <w:marBottom w:val="0"/>
      <w:divBdr>
        <w:top w:val="none" w:sz="0" w:space="0" w:color="auto"/>
        <w:left w:val="none" w:sz="0" w:space="0" w:color="auto"/>
        <w:bottom w:val="none" w:sz="0" w:space="0" w:color="auto"/>
        <w:right w:val="none" w:sz="0" w:space="0" w:color="auto"/>
      </w:divBdr>
    </w:div>
    <w:div w:id="1035425679">
      <w:bodyDiv w:val="1"/>
      <w:marLeft w:val="0"/>
      <w:marRight w:val="0"/>
      <w:marTop w:val="0"/>
      <w:marBottom w:val="0"/>
      <w:divBdr>
        <w:top w:val="none" w:sz="0" w:space="0" w:color="auto"/>
        <w:left w:val="none" w:sz="0" w:space="0" w:color="auto"/>
        <w:bottom w:val="none" w:sz="0" w:space="0" w:color="auto"/>
        <w:right w:val="none" w:sz="0" w:space="0" w:color="auto"/>
      </w:divBdr>
    </w:div>
    <w:div w:id="1308779854">
      <w:bodyDiv w:val="1"/>
      <w:marLeft w:val="0"/>
      <w:marRight w:val="0"/>
      <w:marTop w:val="0"/>
      <w:marBottom w:val="0"/>
      <w:divBdr>
        <w:top w:val="none" w:sz="0" w:space="0" w:color="auto"/>
        <w:left w:val="none" w:sz="0" w:space="0" w:color="auto"/>
        <w:bottom w:val="none" w:sz="0" w:space="0" w:color="auto"/>
        <w:right w:val="none" w:sz="0" w:space="0" w:color="auto"/>
      </w:divBdr>
    </w:div>
    <w:div w:id="1637292954">
      <w:bodyDiv w:val="1"/>
      <w:marLeft w:val="0"/>
      <w:marRight w:val="0"/>
      <w:marTop w:val="0"/>
      <w:marBottom w:val="0"/>
      <w:divBdr>
        <w:top w:val="none" w:sz="0" w:space="0" w:color="auto"/>
        <w:left w:val="none" w:sz="0" w:space="0" w:color="auto"/>
        <w:bottom w:val="none" w:sz="0" w:space="0" w:color="auto"/>
        <w:right w:val="none" w:sz="0" w:space="0" w:color="auto"/>
      </w:divBdr>
    </w:div>
    <w:div w:id="2074353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07/relationships/hdphoto" Target="media/hdphoto1.wd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13243-5A41-4949-AD2B-631A675A3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986</Words>
  <Characters>5624</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ПК№14</dc:creator>
  <cp:lastModifiedBy>KP</cp:lastModifiedBy>
  <cp:revision>6</cp:revision>
  <cp:lastPrinted>2014-06-23T08:39:00Z</cp:lastPrinted>
  <dcterms:created xsi:type="dcterms:W3CDTF">2014-06-23T08:20:00Z</dcterms:created>
  <dcterms:modified xsi:type="dcterms:W3CDTF">2016-02-21T17:43:00Z</dcterms:modified>
</cp:coreProperties>
</file>